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7355" w:rsidRPr="00E55544" w:rsidRDefault="00E55544" w:rsidP="002F7ED7">
      <w:pPr>
        <w:spacing w:after="240"/>
        <w:rPr>
          <w:rFonts w:ascii="Calibri" w:hAnsi="Calibri" w:cs="Calibri"/>
          <w:b/>
          <w:sz w:val="28"/>
          <w:lang w:val="en-GB"/>
        </w:rPr>
      </w:pPr>
      <w:r w:rsidRPr="00E55544">
        <w:rPr>
          <w:rFonts w:ascii="Calibri" w:hAnsi="Calibri" w:cs="Calibri"/>
          <w:b/>
          <w:sz w:val="28"/>
          <w:lang w:val="en-GB"/>
        </w:rPr>
        <w:t>Analy</w:t>
      </w:r>
      <w:bookmarkStart w:id="0" w:name="_GoBack"/>
      <w:bookmarkEnd w:id="0"/>
      <w:r w:rsidRPr="00E55544">
        <w:rPr>
          <w:rFonts w:ascii="Calibri" w:hAnsi="Calibri" w:cs="Calibri"/>
          <w:b/>
          <w:sz w:val="28"/>
          <w:lang w:val="en-GB"/>
        </w:rPr>
        <w:t>sis of costs caused by African swine fever in domestic pigs and wild boar in Latvia</w:t>
      </w:r>
    </w:p>
    <w:p w:rsidR="00E55544" w:rsidRDefault="00346C27" w:rsidP="002F7ED7">
      <w:pPr>
        <w:spacing w:before="120" w:after="120"/>
        <w:rPr>
          <w:rFonts w:ascii="Calibri" w:hAnsi="Calibri" w:cs="Calibri"/>
          <w:i/>
          <w:sz w:val="24"/>
          <w:lang w:val="en-GB"/>
        </w:rPr>
      </w:pPr>
      <w:proofErr w:type="spellStart"/>
      <w:r>
        <w:rPr>
          <w:rFonts w:ascii="Calibri" w:hAnsi="Calibri" w:cs="Calibri"/>
          <w:i/>
          <w:sz w:val="24"/>
          <w:lang w:val="en-GB"/>
        </w:rPr>
        <w:t>Dr.</w:t>
      </w:r>
      <w:proofErr w:type="spellEnd"/>
      <w:r>
        <w:rPr>
          <w:rFonts w:ascii="Calibri" w:hAnsi="Calibri" w:cs="Calibri"/>
          <w:i/>
          <w:sz w:val="24"/>
          <w:lang w:val="en-GB"/>
        </w:rPr>
        <w:t xml:space="preserve"> </w:t>
      </w:r>
      <w:proofErr w:type="spellStart"/>
      <w:r w:rsidR="00E55544" w:rsidRPr="00E55544">
        <w:rPr>
          <w:rFonts w:ascii="Calibri" w:hAnsi="Calibri" w:cs="Calibri"/>
          <w:i/>
          <w:sz w:val="24"/>
          <w:lang w:val="en-GB"/>
        </w:rPr>
        <w:t>Edvīns</w:t>
      </w:r>
      <w:proofErr w:type="spellEnd"/>
      <w:r w:rsidR="00E55544" w:rsidRPr="00E55544">
        <w:rPr>
          <w:rFonts w:ascii="Calibri" w:hAnsi="Calibri" w:cs="Calibri"/>
          <w:i/>
          <w:sz w:val="24"/>
          <w:lang w:val="en-GB"/>
        </w:rPr>
        <w:t xml:space="preserve"> </w:t>
      </w:r>
      <w:proofErr w:type="spellStart"/>
      <w:r w:rsidR="00E55544" w:rsidRPr="00E55544">
        <w:rPr>
          <w:rFonts w:ascii="Calibri" w:hAnsi="Calibri" w:cs="Calibri"/>
          <w:i/>
          <w:sz w:val="24"/>
          <w:lang w:val="en-GB"/>
        </w:rPr>
        <w:t>Oļševskis</w:t>
      </w:r>
      <w:proofErr w:type="spellEnd"/>
      <w:r w:rsidR="002F7ED7">
        <w:rPr>
          <w:rFonts w:ascii="Calibri" w:hAnsi="Calibri" w:cs="Calibri"/>
          <w:i/>
          <w:sz w:val="24"/>
          <w:lang w:val="en-GB"/>
        </w:rPr>
        <w:t>.</w:t>
      </w:r>
      <w:r w:rsidR="00E55544" w:rsidRPr="00E55544">
        <w:rPr>
          <w:rFonts w:ascii="Calibri" w:hAnsi="Calibri" w:cs="Calibri"/>
          <w:i/>
          <w:sz w:val="24"/>
          <w:lang w:val="en-GB"/>
        </w:rPr>
        <w:t xml:space="preserve"> Food and Veterinary Service, Latvia</w:t>
      </w:r>
    </w:p>
    <w:p w:rsidR="00346C27" w:rsidRPr="00E55544" w:rsidRDefault="00346C27" w:rsidP="00346C27">
      <w:pPr>
        <w:spacing w:after="0"/>
        <w:rPr>
          <w:rFonts w:ascii="Calibri" w:hAnsi="Calibri" w:cs="Calibri"/>
          <w:i/>
          <w:sz w:val="24"/>
          <w:lang w:val="en-GB"/>
        </w:rPr>
      </w:pPr>
    </w:p>
    <w:p w:rsidR="00177A4F" w:rsidRDefault="00E55544" w:rsidP="002F7ED7">
      <w:pPr>
        <w:spacing w:before="120" w:after="120"/>
        <w:jc w:val="both"/>
        <w:rPr>
          <w:rFonts w:ascii="Calibri" w:hAnsi="Calibri" w:cs="Calibri"/>
          <w:sz w:val="24"/>
          <w:lang w:val="en-GB"/>
        </w:rPr>
      </w:pPr>
      <w:r w:rsidRPr="00E55544">
        <w:rPr>
          <w:rFonts w:ascii="Calibri" w:hAnsi="Calibri" w:cs="Calibri"/>
          <w:sz w:val="24"/>
          <w:lang w:val="en-GB"/>
        </w:rPr>
        <w:t>The first African swine fever</w:t>
      </w:r>
      <w:r w:rsidR="00327F87">
        <w:rPr>
          <w:rFonts w:ascii="Calibri" w:hAnsi="Calibri" w:cs="Calibri"/>
          <w:sz w:val="24"/>
          <w:lang w:val="en-GB"/>
        </w:rPr>
        <w:t xml:space="preserve"> (ASF)</w:t>
      </w:r>
      <w:r w:rsidRPr="00E55544">
        <w:rPr>
          <w:rFonts w:ascii="Calibri" w:hAnsi="Calibri" w:cs="Calibri"/>
          <w:sz w:val="24"/>
          <w:lang w:val="en-GB"/>
        </w:rPr>
        <w:t xml:space="preserve"> case</w:t>
      </w:r>
      <w:r w:rsidR="00327F87">
        <w:rPr>
          <w:rFonts w:ascii="Calibri" w:hAnsi="Calibri" w:cs="Calibri"/>
          <w:sz w:val="24"/>
          <w:lang w:val="en-GB"/>
        </w:rPr>
        <w:t>s</w:t>
      </w:r>
      <w:r w:rsidRPr="00E55544">
        <w:rPr>
          <w:rFonts w:ascii="Calibri" w:hAnsi="Calibri" w:cs="Calibri"/>
          <w:sz w:val="24"/>
          <w:lang w:val="en-GB"/>
        </w:rPr>
        <w:t xml:space="preserve"> in Latvia w</w:t>
      </w:r>
      <w:r w:rsidR="00327F87">
        <w:rPr>
          <w:rFonts w:ascii="Calibri" w:hAnsi="Calibri" w:cs="Calibri"/>
          <w:sz w:val="24"/>
          <w:lang w:val="en-GB"/>
        </w:rPr>
        <w:t>ere</w:t>
      </w:r>
      <w:r w:rsidRPr="00E55544">
        <w:rPr>
          <w:rFonts w:ascii="Calibri" w:hAnsi="Calibri" w:cs="Calibri"/>
          <w:sz w:val="24"/>
          <w:lang w:val="en-GB"/>
        </w:rPr>
        <w:t xml:space="preserve"> confirmed in June 2014</w:t>
      </w:r>
      <w:r w:rsidR="00177A4F">
        <w:rPr>
          <w:rFonts w:ascii="Calibri" w:hAnsi="Calibri" w:cs="Calibri"/>
          <w:sz w:val="24"/>
          <w:lang w:val="en-GB"/>
        </w:rPr>
        <w:t xml:space="preserve"> on the border with Belarus</w:t>
      </w:r>
      <w:r w:rsidRPr="00E55544">
        <w:rPr>
          <w:rFonts w:ascii="Calibri" w:hAnsi="Calibri" w:cs="Calibri"/>
          <w:sz w:val="24"/>
          <w:lang w:val="en-GB"/>
        </w:rPr>
        <w:t>.</w:t>
      </w:r>
      <w:r w:rsidR="00327F87">
        <w:rPr>
          <w:rFonts w:ascii="Calibri" w:hAnsi="Calibri" w:cs="Calibri"/>
          <w:sz w:val="24"/>
          <w:lang w:val="en-GB"/>
        </w:rPr>
        <w:t xml:space="preserve"> Afterwards, ASF was spreading mostly in wild boar population covering larger and larger territories of the country. In September 2018, almost 90% of the territory of Latvia was infected, presenting high risk of the virus introduction to pig farms both,</w:t>
      </w:r>
      <w:r w:rsidR="00177A4F">
        <w:rPr>
          <w:rFonts w:ascii="Calibri" w:hAnsi="Calibri" w:cs="Calibri"/>
          <w:sz w:val="24"/>
          <w:lang w:val="en-GB"/>
        </w:rPr>
        <w:t xml:space="preserve"> commercial and non-commercial</w:t>
      </w:r>
      <w:r w:rsidR="000F27C1">
        <w:rPr>
          <w:rFonts w:ascii="Calibri" w:hAnsi="Calibri" w:cs="Calibri"/>
          <w:sz w:val="24"/>
          <w:lang w:val="en-GB"/>
        </w:rPr>
        <w:t>,</w:t>
      </w:r>
      <w:r w:rsidR="00177A4F">
        <w:rPr>
          <w:rFonts w:ascii="Calibri" w:hAnsi="Calibri" w:cs="Calibri"/>
          <w:sz w:val="24"/>
          <w:lang w:val="en-GB"/>
        </w:rPr>
        <w:t xml:space="preserve"> located in the infected areas. Since June 2014, more than 4</w:t>
      </w:r>
      <w:r w:rsidR="00036577">
        <w:rPr>
          <w:rFonts w:ascii="Calibri" w:hAnsi="Calibri" w:cs="Calibri"/>
          <w:sz w:val="24"/>
          <w:lang w:val="en-GB"/>
        </w:rPr>
        <w:t xml:space="preserve"> </w:t>
      </w:r>
      <w:r w:rsidR="00177A4F">
        <w:rPr>
          <w:rFonts w:ascii="Calibri" w:hAnsi="Calibri" w:cs="Calibri"/>
          <w:sz w:val="24"/>
          <w:lang w:val="en-GB"/>
        </w:rPr>
        <w:t>000 wild boar cases and 63 outbreaks in pig farms (most of them non-commercial) have been detected In Latvia.</w:t>
      </w:r>
    </w:p>
    <w:p w:rsidR="000F27C1" w:rsidRDefault="00F7165F" w:rsidP="002F7ED7">
      <w:pPr>
        <w:spacing w:before="120" w:after="120"/>
        <w:jc w:val="both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The costs </w:t>
      </w:r>
      <w:r w:rsidR="007E1389">
        <w:rPr>
          <w:rFonts w:ascii="Calibri" w:hAnsi="Calibri" w:cs="Calibri"/>
          <w:sz w:val="24"/>
          <w:lang w:val="en-GB"/>
        </w:rPr>
        <w:t xml:space="preserve">of ASF are divided in two categories: direct costs that are </w:t>
      </w:r>
      <w:r w:rsidR="001754BA">
        <w:rPr>
          <w:rFonts w:ascii="Calibri" w:hAnsi="Calibri" w:cs="Calibri"/>
          <w:sz w:val="24"/>
          <w:lang w:val="en-GB"/>
        </w:rPr>
        <w:t xml:space="preserve">mostly </w:t>
      </w:r>
      <w:r w:rsidR="007E1389">
        <w:rPr>
          <w:rFonts w:ascii="Calibri" w:hAnsi="Calibri" w:cs="Calibri"/>
          <w:sz w:val="24"/>
          <w:lang w:val="en-GB"/>
        </w:rPr>
        <w:t xml:space="preserve">related to the implementation of ASF </w:t>
      </w:r>
      <w:r w:rsidR="001754BA">
        <w:rPr>
          <w:rFonts w:ascii="Calibri" w:hAnsi="Calibri" w:cs="Calibri"/>
          <w:sz w:val="24"/>
          <w:lang w:val="en-GB"/>
        </w:rPr>
        <w:t xml:space="preserve">preventive, </w:t>
      </w:r>
      <w:r w:rsidR="007E1389">
        <w:rPr>
          <w:rFonts w:ascii="Calibri" w:hAnsi="Calibri" w:cs="Calibri"/>
          <w:sz w:val="24"/>
          <w:lang w:val="en-GB"/>
        </w:rPr>
        <w:t>control</w:t>
      </w:r>
      <w:r w:rsidR="00E7150A">
        <w:rPr>
          <w:rFonts w:ascii="Calibri" w:hAnsi="Calibri" w:cs="Calibri"/>
          <w:sz w:val="24"/>
          <w:lang w:val="en-GB"/>
        </w:rPr>
        <w:t xml:space="preserve"> and eradication</w:t>
      </w:r>
      <w:r w:rsidR="007E1389">
        <w:rPr>
          <w:rFonts w:ascii="Calibri" w:hAnsi="Calibri" w:cs="Calibri"/>
          <w:sz w:val="24"/>
          <w:lang w:val="en-GB"/>
        </w:rPr>
        <w:t xml:space="preserve"> measures</w:t>
      </w:r>
      <w:r w:rsidR="00E7150A">
        <w:rPr>
          <w:rFonts w:ascii="Calibri" w:hAnsi="Calibri" w:cs="Calibri"/>
          <w:sz w:val="24"/>
          <w:lang w:val="en-GB"/>
        </w:rPr>
        <w:t xml:space="preserve"> in both pig farms and wild boar population; and indirect costs</w:t>
      </w:r>
      <w:r w:rsidR="007E1389">
        <w:rPr>
          <w:rFonts w:ascii="Calibri" w:hAnsi="Calibri" w:cs="Calibri"/>
          <w:sz w:val="24"/>
          <w:lang w:val="en-GB"/>
        </w:rPr>
        <w:t xml:space="preserve"> </w:t>
      </w:r>
      <w:r w:rsidR="00E7150A">
        <w:rPr>
          <w:rFonts w:ascii="Calibri" w:hAnsi="Calibri" w:cs="Calibri"/>
          <w:sz w:val="24"/>
          <w:lang w:val="en-GB"/>
        </w:rPr>
        <w:t>- related to trade restrictions within country, reduction of meat prices and lose of the export markets etc.</w:t>
      </w:r>
    </w:p>
    <w:p w:rsidR="009130CC" w:rsidRDefault="00E7150A" w:rsidP="002F7ED7">
      <w:pPr>
        <w:spacing w:before="120" w:after="120"/>
        <w:jc w:val="both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The total </w:t>
      </w:r>
      <w:r w:rsidR="001920FB">
        <w:rPr>
          <w:rFonts w:ascii="Calibri" w:hAnsi="Calibri" w:cs="Calibri"/>
          <w:sz w:val="24"/>
          <w:lang w:val="en-GB"/>
        </w:rPr>
        <w:t>amount of direct costs caused by ASF in Latvia during last four years is</w:t>
      </w:r>
      <w:r w:rsidR="004A2A8C">
        <w:rPr>
          <w:rFonts w:ascii="Calibri" w:hAnsi="Calibri" w:cs="Calibri"/>
          <w:sz w:val="24"/>
          <w:lang w:val="en-GB"/>
        </w:rPr>
        <w:t xml:space="preserve"> </w:t>
      </w:r>
      <w:r w:rsidR="001920FB">
        <w:rPr>
          <w:rFonts w:ascii="Calibri" w:hAnsi="Calibri" w:cs="Calibri"/>
          <w:sz w:val="24"/>
          <w:lang w:val="en-GB"/>
        </w:rPr>
        <w:t xml:space="preserve">close to 20 million EUR. </w:t>
      </w:r>
      <w:r w:rsidR="009130CC">
        <w:rPr>
          <w:rFonts w:ascii="Calibri" w:hAnsi="Calibri" w:cs="Calibri"/>
          <w:sz w:val="24"/>
          <w:lang w:val="en-GB"/>
        </w:rPr>
        <w:t>Highest costs are usually related to ASF outbreak eradication in large commercial farms, including culling of pigs and disposal of carcasses</w:t>
      </w:r>
      <w:r w:rsidR="003A35CA">
        <w:rPr>
          <w:rFonts w:ascii="Calibri" w:hAnsi="Calibri" w:cs="Calibri"/>
          <w:sz w:val="24"/>
          <w:lang w:val="en-GB"/>
        </w:rPr>
        <w:t xml:space="preserve">, cleaning disinfection and compensations to animal owners. </w:t>
      </w:r>
      <w:r w:rsidR="009130CC">
        <w:rPr>
          <w:rFonts w:ascii="Calibri" w:hAnsi="Calibri" w:cs="Calibri"/>
          <w:sz w:val="24"/>
          <w:lang w:val="en-GB"/>
        </w:rPr>
        <w:t xml:space="preserve"> </w:t>
      </w:r>
    </w:p>
    <w:p w:rsidR="007E1389" w:rsidRDefault="007E1389" w:rsidP="002F7ED7">
      <w:pPr>
        <w:spacing w:before="120" w:after="120"/>
        <w:jc w:val="both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 xml:space="preserve">As ASF virus is continuously present in wild boar population and </w:t>
      </w:r>
      <w:r w:rsidR="009130CC">
        <w:rPr>
          <w:rFonts w:ascii="Calibri" w:hAnsi="Calibri" w:cs="Calibri"/>
          <w:sz w:val="24"/>
          <w:lang w:val="en-GB"/>
        </w:rPr>
        <w:t xml:space="preserve">effective </w:t>
      </w:r>
      <w:r>
        <w:rPr>
          <w:rFonts w:ascii="Calibri" w:hAnsi="Calibri" w:cs="Calibri"/>
          <w:sz w:val="24"/>
          <w:lang w:val="en-GB"/>
        </w:rPr>
        <w:t xml:space="preserve">tools to eliminate it from wildlife is limited, </w:t>
      </w:r>
      <w:r w:rsidR="009130CC">
        <w:rPr>
          <w:rFonts w:ascii="Calibri" w:hAnsi="Calibri" w:cs="Calibri"/>
          <w:sz w:val="24"/>
          <w:lang w:val="en-GB"/>
        </w:rPr>
        <w:t xml:space="preserve">high proportion of finances are dedicated to hunters who are essential for ensuring ASF surveillance in wild boar and management of wild boar population. </w:t>
      </w:r>
    </w:p>
    <w:p w:rsidR="000F27C1" w:rsidRPr="002F7ED7" w:rsidRDefault="00E7150A" w:rsidP="002F7ED7">
      <w:pPr>
        <w:spacing w:before="120" w:after="120"/>
        <w:jc w:val="both"/>
        <w:rPr>
          <w:rFonts w:ascii="Calibri" w:hAnsi="Calibri" w:cs="Calibri"/>
          <w:sz w:val="24"/>
          <w:lang w:val="en-GB"/>
        </w:rPr>
      </w:pPr>
      <w:r>
        <w:rPr>
          <w:rFonts w:ascii="Calibri" w:hAnsi="Calibri" w:cs="Calibri"/>
          <w:sz w:val="24"/>
          <w:lang w:val="en-GB"/>
        </w:rPr>
        <w:t>It is quite difficult to calculate exact amount of indirect costs caused by ASF f</w:t>
      </w:r>
      <w:r w:rsidR="00F7165F">
        <w:rPr>
          <w:rFonts w:ascii="Calibri" w:hAnsi="Calibri" w:cs="Calibri"/>
          <w:sz w:val="24"/>
          <w:lang w:val="en-GB"/>
        </w:rPr>
        <w:t xml:space="preserve">or the country like </w:t>
      </w:r>
      <w:r>
        <w:rPr>
          <w:rFonts w:ascii="Calibri" w:hAnsi="Calibri" w:cs="Calibri"/>
          <w:sz w:val="24"/>
          <w:lang w:val="en-GB"/>
        </w:rPr>
        <w:t>Latvia, which</w:t>
      </w:r>
      <w:r w:rsidR="00F7165F">
        <w:rPr>
          <w:rFonts w:ascii="Calibri" w:hAnsi="Calibri" w:cs="Calibri"/>
          <w:sz w:val="24"/>
          <w:lang w:val="en-GB"/>
        </w:rPr>
        <w:t xml:space="preserve"> is not the large</w:t>
      </w:r>
      <w:r>
        <w:rPr>
          <w:rFonts w:ascii="Calibri" w:hAnsi="Calibri" w:cs="Calibri"/>
          <w:sz w:val="24"/>
          <w:lang w:val="en-GB"/>
        </w:rPr>
        <w:t xml:space="preserve"> exporter of live pigs, pork</w:t>
      </w:r>
      <w:r w:rsidR="00F7165F">
        <w:rPr>
          <w:rFonts w:ascii="Calibri" w:hAnsi="Calibri" w:cs="Calibri"/>
          <w:sz w:val="24"/>
          <w:lang w:val="en-GB"/>
        </w:rPr>
        <w:t xml:space="preserve"> </w:t>
      </w:r>
      <w:r>
        <w:rPr>
          <w:rFonts w:ascii="Calibri" w:hAnsi="Calibri" w:cs="Calibri"/>
          <w:sz w:val="24"/>
          <w:lang w:val="en-GB"/>
        </w:rPr>
        <w:t>and products containing pork.</w:t>
      </w:r>
      <w:r w:rsidR="003A35CA">
        <w:rPr>
          <w:rFonts w:ascii="Calibri" w:hAnsi="Calibri" w:cs="Calibri"/>
          <w:sz w:val="24"/>
          <w:lang w:val="en-GB"/>
        </w:rPr>
        <w:t xml:space="preserve"> So far, the calculations of indirect costs related to ASF are not done in Latvia.</w:t>
      </w:r>
    </w:p>
    <w:sectPr w:rsidR="000F27C1" w:rsidRPr="002F7ED7" w:rsidSect="00DE3D73">
      <w:pgSz w:w="11906" w:h="16838"/>
      <w:pgMar w:top="1440" w:right="1274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50BB"/>
    <w:rsid w:val="00036577"/>
    <w:rsid w:val="000F27C1"/>
    <w:rsid w:val="001754BA"/>
    <w:rsid w:val="00177A4F"/>
    <w:rsid w:val="001920FB"/>
    <w:rsid w:val="002F7ED7"/>
    <w:rsid w:val="00327F87"/>
    <w:rsid w:val="00346C27"/>
    <w:rsid w:val="003A35CA"/>
    <w:rsid w:val="003D575E"/>
    <w:rsid w:val="004000FA"/>
    <w:rsid w:val="004A2A8C"/>
    <w:rsid w:val="006E7355"/>
    <w:rsid w:val="007E1389"/>
    <w:rsid w:val="009130CC"/>
    <w:rsid w:val="00936079"/>
    <w:rsid w:val="00D9019E"/>
    <w:rsid w:val="00DE3D73"/>
    <w:rsid w:val="00E55544"/>
    <w:rsid w:val="00E650BB"/>
    <w:rsid w:val="00E7150A"/>
    <w:rsid w:val="00F7165F"/>
    <w:rsid w:val="00FA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267</Words>
  <Characters>1634</Characters>
  <Application>Microsoft Office Word</Application>
  <DocSecurity>0</DocSecurity>
  <Lines>13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Statens IT</Company>
  <LinksUpToDate>false</LinksUpToDate>
  <CharactersWithSpaces>1898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Edvīns Oļševskis</dc:creator>
  <cp:lastModifiedBy>Anna Huda (FVST)</cp:lastModifiedBy>
  <cp:revision>3</cp:revision>
  <dcterms:created xsi:type="dcterms:W3CDTF">2018-09-27T16:40:00Z</dcterms:created>
  <dcterms:modified xsi:type="dcterms:W3CDTF">2018-09-27T16:51:00Z</dcterms:modified>
</cp:coreProperties>
</file>