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4D" w:rsidRPr="00086E18" w:rsidRDefault="0091644D" w:rsidP="00086E1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240"/>
        <w:rPr>
          <w:rFonts w:ascii="Calibri" w:hAnsi="Calibri" w:cs="Calibri"/>
          <w:b/>
          <w:sz w:val="28"/>
          <w:szCs w:val="28"/>
          <w:lang w:val="en-GB"/>
        </w:rPr>
      </w:pPr>
      <w:r w:rsidRPr="00086E18">
        <w:rPr>
          <w:rFonts w:ascii="Calibri" w:hAnsi="Calibri" w:cs="Calibri"/>
          <w:b/>
          <w:sz w:val="28"/>
          <w:szCs w:val="28"/>
          <w:lang w:val="en-GB"/>
        </w:rPr>
        <w:t>An epidemiological and economic model analysis of Foot and mouth diseas</w:t>
      </w:r>
      <w:r w:rsidR="007860B9" w:rsidRPr="00086E18">
        <w:rPr>
          <w:rFonts w:ascii="Calibri" w:hAnsi="Calibri" w:cs="Calibri"/>
          <w:b/>
          <w:sz w:val="28"/>
          <w:szCs w:val="28"/>
          <w:lang w:val="en-GB"/>
        </w:rPr>
        <w:t>e outbreaks in the Netherlands</w:t>
      </w:r>
    </w:p>
    <w:p w:rsidR="0091644D" w:rsidRPr="00086E18" w:rsidRDefault="0091644D" w:rsidP="0091644D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Calibri" w:hAnsi="Calibri" w:cs="Calibri"/>
          <w:i/>
          <w:sz w:val="24"/>
          <w:szCs w:val="24"/>
          <w:lang w:val="en-GB"/>
        </w:rPr>
      </w:pPr>
      <w:proofErr w:type="spellStart"/>
      <w:r w:rsidRPr="00086E18">
        <w:rPr>
          <w:rFonts w:ascii="Calibri" w:hAnsi="Calibri" w:cs="Calibri"/>
          <w:i/>
          <w:sz w:val="24"/>
          <w:szCs w:val="24"/>
          <w:lang w:val="en-GB"/>
        </w:rPr>
        <w:t>Dr.</w:t>
      </w:r>
      <w:proofErr w:type="spellEnd"/>
      <w:r w:rsidRPr="00086E18">
        <w:rPr>
          <w:rFonts w:ascii="Calibri" w:hAnsi="Calibri" w:cs="Calibri"/>
          <w:i/>
          <w:sz w:val="24"/>
          <w:szCs w:val="24"/>
          <w:lang w:val="en-GB"/>
        </w:rPr>
        <w:t xml:space="preserve"> RHM (Ron) </w:t>
      </w:r>
      <w:proofErr w:type="spellStart"/>
      <w:r w:rsidRPr="00086E18">
        <w:rPr>
          <w:rFonts w:ascii="Calibri" w:hAnsi="Calibri" w:cs="Calibri"/>
          <w:i/>
          <w:sz w:val="24"/>
          <w:szCs w:val="24"/>
          <w:lang w:val="en-GB"/>
        </w:rPr>
        <w:t>Bergevoet</w:t>
      </w:r>
      <w:proofErr w:type="spellEnd"/>
      <w:r w:rsidR="00086E18">
        <w:rPr>
          <w:rFonts w:ascii="Calibri" w:hAnsi="Calibri" w:cs="Calibri"/>
          <w:i/>
          <w:sz w:val="24"/>
          <w:szCs w:val="24"/>
          <w:lang w:val="en-GB"/>
        </w:rPr>
        <w:t>,</w:t>
      </w:r>
      <w:r w:rsidRPr="00086E18">
        <w:rPr>
          <w:rFonts w:ascii="Calibri" w:hAnsi="Calibri" w:cs="Calibri"/>
          <w:i/>
          <w:sz w:val="24"/>
          <w:szCs w:val="24"/>
          <w:lang w:val="en-GB"/>
        </w:rPr>
        <w:t xml:space="preserve"> DVM</w:t>
      </w:r>
      <w:r w:rsidR="007860B9" w:rsidRPr="00086E18">
        <w:rPr>
          <w:rFonts w:ascii="Calibri" w:hAnsi="Calibri" w:cs="Calibri"/>
          <w:i/>
          <w:sz w:val="24"/>
          <w:szCs w:val="24"/>
          <w:lang w:val="en-GB"/>
        </w:rPr>
        <w:t>.</w:t>
      </w:r>
      <w:r w:rsidRPr="00086E18">
        <w:rPr>
          <w:rFonts w:ascii="Calibri" w:hAnsi="Calibri" w:cs="Calibri"/>
          <w:i/>
          <w:sz w:val="24"/>
          <w:szCs w:val="24"/>
          <w:lang w:val="en-GB"/>
        </w:rPr>
        <w:t xml:space="preserve"> </w:t>
      </w:r>
      <w:proofErr w:type="spellStart"/>
      <w:r w:rsidRPr="00086E18">
        <w:rPr>
          <w:rFonts w:ascii="Calibri" w:hAnsi="Calibri" w:cs="Calibri"/>
          <w:i/>
          <w:sz w:val="24"/>
          <w:szCs w:val="24"/>
          <w:lang w:val="en-GB"/>
        </w:rPr>
        <w:t>Wageningen</w:t>
      </w:r>
      <w:proofErr w:type="spellEnd"/>
      <w:r w:rsidRPr="00086E18">
        <w:rPr>
          <w:rFonts w:ascii="Calibri" w:hAnsi="Calibri" w:cs="Calibri"/>
          <w:i/>
          <w:sz w:val="24"/>
          <w:szCs w:val="24"/>
          <w:lang w:val="en-GB"/>
        </w:rPr>
        <w:t xml:space="preserve"> University</w:t>
      </w:r>
      <w:r w:rsidR="007860B9" w:rsidRPr="00086E18">
        <w:rPr>
          <w:rFonts w:ascii="Calibri" w:hAnsi="Calibri" w:cs="Calibri"/>
          <w:i/>
          <w:sz w:val="24"/>
          <w:szCs w:val="24"/>
          <w:lang w:val="en-GB"/>
        </w:rPr>
        <w:t>,</w:t>
      </w:r>
      <w:r w:rsidRPr="00086E18">
        <w:rPr>
          <w:rFonts w:ascii="Calibri" w:hAnsi="Calibri" w:cs="Calibri"/>
          <w:i/>
          <w:sz w:val="24"/>
          <w:szCs w:val="24"/>
          <w:lang w:val="en-GB"/>
        </w:rPr>
        <w:t xml:space="preserve"> the Netherlands</w:t>
      </w:r>
    </w:p>
    <w:p w:rsidR="007860B9" w:rsidRPr="007860B9" w:rsidRDefault="007860B9" w:rsidP="00086E1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szCs w:val="24"/>
          <w:lang w:val="en-GB"/>
        </w:rPr>
      </w:pPr>
    </w:p>
    <w:p w:rsidR="0091644D" w:rsidRPr="007860B9" w:rsidRDefault="0091644D" w:rsidP="00086E18">
      <w:pPr>
        <w:spacing w:after="120"/>
        <w:jc w:val="both"/>
        <w:rPr>
          <w:sz w:val="24"/>
          <w:szCs w:val="24"/>
          <w:lang w:val="en-GB"/>
        </w:rPr>
      </w:pPr>
      <w:r w:rsidRPr="007860B9">
        <w:rPr>
          <w:sz w:val="24"/>
          <w:szCs w:val="24"/>
          <w:lang w:val="en-GB"/>
        </w:rPr>
        <w:t>In the recent past, the Netherlands was confronted with large outbrea</w:t>
      </w:r>
      <w:bookmarkStart w:id="0" w:name="_GoBack"/>
      <w:bookmarkEnd w:id="0"/>
      <w:r w:rsidRPr="007860B9">
        <w:rPr>
          <w:sz w:val="24"/>
          <w:szCs w:val="24"/>
          <w:lang w:val="en-GB"/>
        </w:rPr>
        <w:t xml:space="preserve">ks </w:t>
      </w:r>
      <w:r w:rsidR="00E12044" w:rsidRPr="007860B9">
        <w:rPr>
          <w:sz w:val="24"/>
          <w:szCs w:val="24"/>
          <w:lang w:val="en-GB"/>
        </w:rPr>
        <w:t>of</w:t>
      </w:r>
      <w:r w:rsidRPr="007860B9">
        <w:rPr>
          <w:sz w:val="24"/>
          <w:szCs w:val="24"/>
          <w:lang w:val="en-GB"/>
        </w:rPr>
        <w:t xml:space="preserve"> trans-boundary animal diseases, like CSF, FMD and HPAI. </w:t>
      </w:r>
      <w:proofErr w:type="gramStart"/>
      <w:r w:rsidRPr="007860B9">
        <w:rPr>
          <w:sz w:val="24"/>
          <w:szCs w:val="24"/>
          <w:lang w:val="en-GB"/>
        </w:rPr>
        <w:t>Events that changed our thinking on animal diseases control and prevention.</w:t>
      </w:r>
      <w:proofErr w:type="gramEnd"/>
      <w:r w:rsidRPr="007860B9">
        <w:rPr>
          <w:sz w:val="24"/>
          <w:szCs w:val="24"/>
          <w:lang w:val="en-GB"/>
        </w:rPr>
        <w:t xml:space="preserve"> Insights </w:t>
      </w:r>
      <w:r w:rsidR="00E12044" w:rsidRPr="007860B9">
        <w:rPr>
          <w:sz w:val="24"/>
          <w:szCs w:val="24"/>
          <w:lang w:val="en-GB"/>
        </w:rPr>
        <w:t>helped to update c</w:t>
      </w:r>
      <w:r w:rsidRPr="007860B9">
        <w:rPr>
          <w:sz w:val="24"/>
          <w:szCs w:val="24"/>
          <w:lang w:val="en-GB"/>
        </w:rPr>
        <w:t>ontingency plans</w:t>
      </w:r>
      <w:r w:rsidR="00E12044" w:rsidRPr="007860B9">
        <w:rPr>
          <w:sz w:val="24"/>
          <w:szCs w:val="24"/>
          <w:lang w:val="en-GB"/>
        </w:rPr>
        <w:t>,</w:t>
      </w:r>
      <w:r w:rsidRPr="007860B9">
        <w:rPr>
          <w:sz w:val="24"/>
          <w:szCs w:val="24"/>
          <w:lang w:val="en-GB"/>
        </w:rPr>
        <w:t xml:space="preserve"> </w:t>
      </w:r>
      <w:r w:rsidR="00E12044" w:rsidRPr="007860B9">
        <w:rPr>
          <w:sz w:val="24"/>
          <w:szCs w:val="24"/>
          <w:lang w:val="en-GB"/>
        </w:rPr>
        <w:t>implement</w:t>
      </w:r>
      <w:r w:rsidRPr="007860B9">
        <w:rPr>
          <w:sz w:val="24"/>
          <w:szCs w:val="24"/>
          <w:lang w:val="en-GB"/>
        </w:rPr>
        <w:t xml:space="preserve"> preventive measures and </w:t>
      </w:r>
      <w:r w:rsidR="00E12044" w:rsidRPr="007860B9">
        <w:rPr>
          <w:sz w:val="24"/>
          <w:szCs w:val="24"/>
          <w:lang w:val="en-GB"/>
        </w:rPr>
        <w:t xml:space="preserve">added </w:t>
      </w:r>
      <w:r w:rsidRPr="007860B9">
        <w:rPr>
          <w:sz w:val="24"/>
          <w:szCs w:val="24"/>
          <w:lang w:val="en-GB"/>
        </w:rPr>
        <w:t xml:space="preserve">vaccination to-live strategies </w:t>
      </w:r>
      <w:r w:rsidR="00E12044" w:rsidRPr="007860B9">
        <w:rPr>
          <w:sz w:val="24"/>
          <w:szCs w:val="24"/>
          <w:lang w:val="en-GB"/>
        </w:rPr>
        <w:t>since the occurrence of DIVA vaccines to the toolbox of the policy options</w:t>
      </w:r>
      <w:r w:rsidRPr="007860B9">
        <w:rPr>
          <w:sz w:val="24"/>
          <w:szCs w:val="24"/>
          <w:lang w:val="en-GB"/>
        </w:rPr>
        <w:t xml:space="preserve">. </w:t>
      </w:r>
    </w:p>
    <w:p w:rsidR="00E12044" w:rsidRPr="007860B9" w:rsidRDefault="00E12044" w:rsidP="00086E18">
      <w:pPr>
        <w:spacing w:after="120"/>
        <w:jc w:val="both"/>
        <w:rPr>
          <w:rFonts w:ascii="Calibri" w:hAnsi="Calibri" w:cs="Calibri"/>
          <w:sz w:val="24"/>
          <w:szCs w:val="24"/>
          <w:lang w:val="en-GB"/>
        </w:rPr>
      </w:pPr>
      <w:r w:rsidRPr="007860B9">
        <w:rPr>
          <w:sz w:val="24"/>
          <w:szCs w:val="24"/>
          <w:lang w:val="en-GB"/>
        </w:rPr>
        <w:t>The outbreaks in the Netherlands made</w:t>
      </w:r>
      <w:r w:rsidR="0091644D" w:rsidRPr="007860B9">
        <w:rPr>
          <w:sz w:val="24"/>
          <w:szCs w:val="24"/>
          <w:lang w:val="en-GB"/>
        </w:rPr>
        <w:t xml:space="preserve"> clear that just applying EU minimum measures was not sufficient to quickly contain outbreak in a densely populated livestock area. To support the decision making</w:t>
      </w:r>
      <w:r w:rsidRPr="007860B9">
        <w:rPr>
          <w:sz w:val="24"/>
          <w:szCs w:val="24"/>
          <w:lang w:val="en-GB"/>
        </w:rPr>
        <w:t xml:space="preserve"> process, to compare different policy options and to facilitate communication with stakeholders</w:t>
      </w:r>
      <w:r w:rsidR="0091644D" w:rsidRPr="007860B9">
        <w:rPr>
          <w:sz w:val="24"/>
          <w:szCs w:val="24"/>
          <w:lang w:val="en-GB"/>
        </w:rPr>
        <w:t xml:space="preserve">, </w:t>
      </w:r>
      <w:r w:rsidRPr="007860B9">
        <w:rPr>
          <w:sz w:val="24"/>
          <w:szCs w:val="24"/>
          <w:lang w:val="en-GB"/>
        </w:rPr>
        <w:t xml:space="preserve">insights from </w:t>
      </w:r>
      <w:r w:rsidR="0091644D" w:rsidRPr="007860B9">
        <w:rPr>
          <w:sz w:val="24"/>
          <w:szCs w:val="24"/>
          <w:lang w:val="en-GB"/>
        </w:rPr>
        <w:t xml:space="preserve">epidemiological and economic models were </w:t>
      </w:r>
      <w:r w:rsidRPr="007860B9">
        <w:rPr>
          <w:sz w:val="24"/>
          <w:szCs w:val="24"/>
          <w:lang w:val="en-GB"/>
        </w:rPr>
        <w:t>used</w:t>
      </w:r>
      <w:r w:rsidR="0091644D" w:rsidRPr="007860B9">
        <w:rPr>
          <w:sz w:val="24"/>
          <w:szCs w:val="24"/>
          <w:lang w:val="en-GB"/>
        </w:rPr>
        <w:t xml:space="preserve">. </w:t>
      </w:r>
      <w:r w:rsidRPr="007860B9">
        <w:rPr>
          <w:rFonts w:ascii="Calibri" w:hAnsi="Calibri" w:cs="Calibri"/>
          <w:sz w:val="24"/>
          <w:szCs w:val="24"/>
          <w:lang w:val="en-GB"/>
        </w:rPr>
        <w:t>Comparing and evaluating the outcomes of the models led to common insights. For example:</w:t>
      </w:r>
    </w:p>
    <w:p w:rsidR="00E12044" w:rsidRPr="007860B9" w:rsidRDefault="00E12044" w:rsidP="00086E18">
      <w:pPr>
        <w:pStyle w:val="Listeafsnit"/>
        <w:numPr>
          <w:ilvl w:val="0"/>
          <w:numId w:val="2"/>
        </w:numPr>
        <w:spacing w:after="120"/>
        <w:jc w:val="both"/>
        <w:rPr>
          <w:rFonts w:ascii="Calibri" w:hAnsi="Calibri" w:cs="Calibri"/>
          <w:sz w:val="24"/>
          <w:szCs w:val="24"/>
          <w:lang w:val="en-GB"/>
        </w:rPr>
      </w:pPr>
      <w:r w:rsidRPr="007860B9">
        <w:rPr>
          <w:rFonts w:ascii="Calibri" w:hAnsi="Calibri" w:cs="Calibri"/>
          <w:sz w:val="24"/>
          <w:szCs w:val="24"/>
          <w:lang w:val="en-GB"/>
        </w:rPr>
        <w:t xml:space="preserve">in densely populated livestock areas EU minimum measures are not sufficient to quickly contain an outbreak </w:t>
      </w:r>
    </w:p>
    <w:p w:rsidR="00E12044" w:rsidRPr="007860B9" w:rsidRDefault="00E12044" w:rsidP="00086E18">
      <w:pPr>
        <w:pStyle w:val="Listeafsnit"/>
        <w:numPr>
          <w:ilvl w:val="0"/>
          <w:numId w:val="2"/>
        </w:numPr>
        <w:spacing w:after="120"/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7860B9">
        <w:rPr>
          <w:rFonts w:ascii="Calibri" w:hAnsi="Calibri" w:cs="Calibri"/>
          <w:sz w:val="24"/>
          <w:szCs w:val="24"/>
          <w:lang w:val="en-GB"/>
        </w:rPr>
        <w:t>consequential</w:t>
      </w:r>
      <w:proofErr w:type="gramEnd"/>
      <w:r w:rsidRPr="007860B9">
        <w:rPr>
          <w:rFonts w:ascii="Calibri" w:hAnsi="Calibri" w:cs="Calibri"/>
          <w:sz w:val="24"/>
          <w:szCs w:val="24"/>
          <w:lang w:val="en-GB"/>
        </w:rPr>
        <w:t xml:space="preserve"> losses, borne by the farmers are substantially larger than the direct losses, born by government, farmers and EU. </w:t>
      </w:r>
    </w:p>
    <w:p w:rsidR="00E12044" w:rsidRPr="007860B9" w:rsidRDefault="00E12044" w:rsidP="00086E18">
      <w:pPr>
        <w:pStyle w:val="Listeafsnit"/>
        <w:numPr>
          <w:ilvl w:val="0"/>
          <w:numId w:val="2"/>
        </w:numPr>
        <w:spacing w:after="120"/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7860B9">
        <w:rPr>
          <w:rFonts w:ascii="Calibri" w:hAnsi="Calibri" w:cs="Calibri"/>
          <w:sz w:val="24"/>
          <w:szCs w:val="24"/>
          <w:lang w:val="en-GB"/>
        </w:rPr>
        <w:t>vaccination–to-live</w:t>
      </w:r>
      <w:proofErr w:type="gramEnd"/>
      <w:r w:rsidRPr="007860B9">
        <w:rPr>
          <w:rFonts w:ascii="Calibri" w:hAnsi="Calibri" w:cs="Calibri"/>
          <w:sz w:val="24"/>
          <w:szCs w:val="24"/>
          <w:lang w:val="en-GB"/>
        </w:rPr>
        <w:t xml:space="preserve"> can substantially decrease the direct costs of the eradication of </w:t>
      </w:r>
      <w:r w:rsidRPr="007860B9">
        <w:rPr>
          <w:sz w:val="24"/>
          <w:szCs w:val="24"/>
          <w:lang w:val="en-GB"/>
        </w:rPr>
        <w:t>trans-boundary animal diseases.</w:t>
      </w:r>
      <w:r w:rsidRPr="007860B9">
        <w:rPr>
          <w:rFonts w:ascii="Calibri" w:hAnsi="Calibri" w:cs="Calibri"/>
          <w:sz w:val="24"/>
          <w:szCs w:val="24"/>
          <w:lang w:val="en-GB"/>
        </w:rPr>
        <w:t xml:space="preserve">  However the indirect losses increased and in case no arrangements are been made, need to be borne by the farmers that have to vaccinate their animals. Public-private arrangements need to be made to avoid that these farmers pay the full price of a future catastrophe</w:t>
      </w:r>
    </w:p>
    <w:p w:rsidR="00E12044" w:rsidRPr="007860B9" w:rsidRDefault="00E12044" w:rsidP="00086E18">
      <w:pPr>
        <w:spacing w:after="120"/>
        <w:jc w:val="both"/>
        <w:rPr>
          <w:rFonts w:ascii="Calibri" w:hAnsi="Calibri" w:cs="Calibri"/>
          <w:sz w:val="24"/>
          <w:szCs w:val="24"/>
          <w:lang w:val="en-GB"/>
        </w:rPr>
      </w:pPr>
      <w:r w:rsidRPr="007860B9">
        <w:rPr>
          <w:sz w:val="24"/>
          <w:szCs w:val="24"/>
          <w:lang w:val="en-GB"/>
        </w:rPr>
        <w:t xml:space="preserve">Mainly triggered by the large outbreak of FMD in </w:t>
      </w:r>
      <w:proofErr w:type="gramStart"/>
      <w:r w:rsidRPr="007860B9">
        <w:rPr>
          <w:sz w:val="24"/>
          <w:szCs w:val="24"/>
          <w:lang w:val="en-GB"/>
        </w:rPr>
        <w:t>the a</w:t>
      </w:r>
      <w:proofErr w:type="gramEnd"/>
      <w:r w:rsidRPr="007860B9">
        <w:rPr>
          <w:sz w:val="24"/>
          <w:szCs w:val="24"/>
          <w:lang w:val="en-GB"/>
        </w:rPr>
        <w:t xml:space="preserve"> number of countries all over the world started to develop these kind of models</w:t>
      </w:r>
      <w:r w:rsidR="0091644D" w:rsidRPr="007860B9">
        <w:rPr>
          <w:sz w:val="24"/>
          <w:szCs w:val="24"/>
          <w:lang w:val="en-GB"/>
        </w:rPr>
        <w:t>.</w:t>
      </w:r>
      <w:r w:rsidR="0091644D" w:rsidRPr="007860B9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7860B9">
        <w:rPr>
          <w:rFonts w:ascii="Calibri" w:hAnsi="Calibri" w:cs="Calibri"/>
          <w:sz w:val="24"/>
          <w:szCs w:val="24"/>
          <w:lang w:val="en-GB"/>
        </w:rPr>
        <w:t xml:space="preserve"> Comparing the outcomes of these models lead to vital insights into the specific characteristics of both disease and the structure of </w:t>
      </w:r>
      <w:proofErr w:type="gramStart"/>
      <w:r w:rsidRPr="007860B9">
        <w:rPr>
          <w:rFonts w:ascii="Calibri" w:hAnsi="Calibri" w:cs="Calibri"/>
          <w:sz w:val="24"/>
          <w:szCs w:val="24"/>
          <w:lang w:val="en-GB"/>
        </w:rPr>
        <w:t>a countries</w:t>
      </w:r>
      <w:proofErr w:type="gramEnd"/>
      <w:r w:rsidRPr="007860B9">
        <w:rPr>
          <w:rFonts w:ascii="Calibri" w:hAnsi="Calibri" w:cs="Calibri"/>
          <w:sz w:val="24"/>
          <w:szCs w:val="24"/>
          <w:lang w:val="en-GB"/>
        </w:rPr>
        <w:t xml:space="preserve">’ livestock that determine the preference for a specific control strategy, also for countries that do not have these models available. </w:t>
      </w:r>
    </w:p>
    <w:p w:rsidR="00FB7CCD" w:rsidRPr="0091644D" w:rsidRDefault="0091644D" w:rsidP="0091644D">
      <w:pPr>
        <w:spacing w:line="360" w:lineRule="auto"/>
        <w:rPr>
          <w:sz w:val="17"/>
          <w:szCs w:val="17"/>
        </w:rPr>
      </w:pPr>
      <w:r w:rsidRPr="0091644D">
        <w:rPr>
          <w:rFonts w:ascii="Calibri" w:hAnsi="Calibri" w:cs="Calibri"/>
          <w:sz w:val="17"/>
          <w:szCs w:val="17"/>
          <w:lang w:val="en-GB"/>
        </w:rPr>
        <w:t xml:space="preserve"> </w:t>
      </w:r>
    </w:p>
    <w:sectPr w:rsidR="00FB7CCD" w:rsidRPr="0091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18" w:rsidRDefault="00086E18" w:rsidP="00086E18">
      <w:pPr>
        <w:spacing w:after="0" w:line="240" w:lineRule="auto"/>
      </w:pPr>
      <w:r>
        <w:separator/>
      </w:r>
    </w:p>
  </w:endnote>
  <w:endnote w:type="continuationSeparator" w:id="0">
    <w:p w:rsidR="00086E18" w:rsidRDefault="00086E18" w:rsidP="0008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18" w:rsidRDefault="00086E18" w:rsidP="00086E18">
      <w:pPr>
        <w:spacing w:after="0" w:line="240" w:lineRule="auto"/>
      </w:pPr>
      <w:r>
        <w:separator/>
      </w:r>
    </w:p>
  </w:footnote>
  <w:footnote w:type="continuationSeparator" w:id="0">
    <w:p w:rsidR="00086E18" w:rsidRDefault="00086E18" w:rsidP="00086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8C5D2A"/>
    <w:lvl w:ilvl="0">
      <w:numFmt w:val="bullet"/>
      <w:lvlText w:val="*"/>
      <w:lvlJc w:val="left"/>
    </w:lvl>
  </w:abstractNum>
  <w:abstractNum w:abstractNumId="1">
    <w:nsid w:val="3FA97708"/>
    <w:multiLevelType w:val="hybridMultilevel"/>
    <w:tmpl w:val="9CACE8FA"/>
    <w:lvl w:ilvl="0" w:tplc="0413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4D"/>
    <w:rsid w:val="000008FB"/>
    <w:rsid w:val="00000E45"/>
    <w:rsid w:val="00000FF9"/>
    <w:rsid w:val="00003035"/>
    <w:rsid w:val="00005EDB"/>
    <w:rsid w:val="00012496"/>
    <w:rsid w:val="000132D8"/>
    <w:rsid w:val="000133DC"/>
    <w:rsid w:val="000140BF"/>
    <w:rsid w:val="000146A7"/>
    <w:rsid w:val="00015899"/>
    <w:rsid w:val="000173C8"/>
    <w:rsid w:val="0001750C"/>
    <w:rsid w:val="000176DF"/>
    <w:rsid w:val="00024121"/>
    <w:rsid w:val="00027083"/>
    <w:rsid w:val="000276FD"/>
    <w:rsid w:val="000300FB"/>
    <w:rsid w:val="000330EA"/>
    <w:rsid w:val="00034340"/>
    <w:rsid w:val="00037E92"/>
    <w:rsid w:val="000420E0"/>
    <w:rsid w:val="000427F2"/>
    <w:rsid w:val="00044344"/>
    <w:rsid w:val="00050CD3"/>
    <w:rsid w:val="000532A9"/>
    <w:rsid w:val="00060318"/>
    <w:rsid w:val="00062C39"/>
    <w:rsid w:val="000645FA"/>
    <w:rsid w:val="00064D3A"/>
    <w:rsid w:val="000650C5"/>
    <w:rsid w:val="000662C7"/>
    <w:rsid w:val="00070267"/>
    <w:rsid w:val="000746F3"/>
    <w:rsid w:val="0007480D"/>
    <w:rsid w:val="00074CD5"/>
    <w:rsid w:val="000779EA"/>
    <w:rsid w:val="0008100B"/>
    <w:rsid w:val="00082B2F"/>
    <w:rsid w:val="00086E18"/>
    <w:rsid w:val="00087375"/>
    <w:rsid w:val="0009195E"/>
    <w:rsid w:val="00091E3B"/>
    <w:rsid w:val="00092C02"/>
    <w:rsid w:val="0009409D"/>
    <w:rsid w:val="00096C25"/>
    <w:rsid w:val="000978F6"/>
    <w:rsid w:val="00097A98"/>
    <w:rsid w:val="00097D98"/>
    <w:rsid w:val="000A0A56"/>
    <w:rsid w:val="000A0C17"/>
    <w:rsid w:val="000A0EBF"/>
    <w:rsid w:val="000A1EA4"/>
    <w:rsid w:val="000A23FB"/>
    <w:rsid w:val="000A4B40"/>
    <w:rsid w:val="000A505D"/>
    <w:rsid w:val="000A67AF"/>
    <w:rsid w:val="000A6FFE"/>
    <w:rsid w:val="000A73F0"/>
    <w:rsid w:val="000A7593"/>
    <w:rsid w:val="000A78CA"/>
    <w:rsid w:val="000B40EA"/>
    <w:rsid w:val="000B4E5D"/>
    <w:rsid w:val="000B6B45"/>
    <w:rsid w:val="000B7B79"/>
    <w:rsid w:val="000C2BC8"/>
    <w:rsid w:val="000C515E"/>
    <w:rsid w:val="000C7758"/>
    <w:rsid w:val="000D0131"/>
    <w:rsid w:val="000D2CEF"/>
    <w:rsid w:val="000D5954"/>
    <w:rsid w:val="000E0BF0"/>
    <w:rsid w:val="000E2D9A"/>
    <w:rsid w:val="000E7934"/>
    <w:rsid w:val="000F1A33"/>
    <w:rsid w:val="000F205A"/>
    <w:rsid w:val="000F23D0"/>
    <w:rsid w:val="000F3B1E"/>
    <w:rsid w:val="000F5826"/>
    <w:rsid w:val="000F58F8"/>
    <w:rsid w:val="000F6622"/>
    <w:rsid w:val="00100FD8"/>
    <w:rsid w:val="00101902"/>
    <w:rsid w:val="00101C34"/>
    <w:rsid w:val="00103FBE"/>
    <w:rsid w:val="00105BAB"/>
    <w:rsid w:val="00107F3F"/>
    <w:rsid w:val="00111A82"/>
    <w:rsid w:val="001125A6"/>
    <w:rsid w:val="00112969"/>
    <w:rsid w:val="00123290"/>
    <w:rsid w:val="00125472"/>
    <w:rsid w:val="00131DA5"/>
    <w:rsid w:val="00134E99"/>
    <w:rsid w:val="001350F9"/>
    <w:rsid w:val="00137A56"/>
    <w:rsid w:val="0014006C"/>
    <w:rsid w:val="00142D4C"/>
    <w:rsid w:val="00142D74"/>
    <w:rsid w:val="00143584"/>
    <w:rsid w:val="001469E1"/>
    <w:rsid w:val="00150147"/>
    <w:rsid w:val="001547A6"/>
    <w:rsid w:val="00156E4A"/>
    <w:rsid w:val="001578A2"/>
    <w:rsid w:val="00161B60"/>
    <w:rsid w:val="00163122"/>
    <w:rsid w:val="00164755"/>
    <w:rsid w:val="00166029"/>
    <w:rsid w:val="00166907"/>
    <w:rsid w:val="001703B9"/>
    <w:rsid w:val="0017048D"/>
    <w:rsid w:val="00172052"/>
    <w:rsid w:val="001735B4"/>
    <w:rsid w:val="00174136"/>
    <w:rsid w:val="00174C46"/>
    <w:rsid w:val="00182361"/>
    <w:rsid w:val="0018397A"/>
    <w:rsid w:val="00184E63"/>
    <w:rsid w:val="00191D01"/>
    <w:rsid w:val="001960D6"/>
    <w:rsid w:val="00197880"/>
    <w:rsid w:val="001A07B4"/>
    <w:rsid w:val="001A0C3A"/>
    <w:rsid w:val="001A1566"/>
    <w:rsid w:val="001A200D"/>
    <w:rsid w:val="001A3171"/>
    <w:rsid w:val="001A3E6F"/>
    <w:rsid w:val="001A574D"/>
    <w:rsid w:val="001A5C5E"/>
    <w:rsid w:val="001B19FD"/>
    <w:rsid w:val="001B24A0"/>
    <w:rsid w:val="001B4B57"/>
    <w:rsid w:val="001B5C6F"/>
    <w:rsid w:val="001C19D1"/>
    <w:rsid w:val="001C632B"/>
    <w:rsid w:val="001C74CD"/>
    <w:rsid w:val="001D02B8"/>
    <w:rsid w:val="001D0660"/>
    <w:rsid w:val="001D0DA8"/>
    <w:rsid w:val="001D457B"/>
    <w:rsid w:val="001D66D7"/>
    <w:rsid w:val="001D6723"/>
    <w:rsid w:val="001E0409"/>
    <w:rsid w:val="001E13F6"/>
    <w:rsid w:val="001E351E"/>
    <w:rsid w:val="001E4B5B"/>
    <w:rsid w:val="001E62D2"/>
    <w:rsid w:val="001F147B"/>
    <w:rsid w:val="001F2987"/>
    <w:rsid w:val="001F366F"/>
    <w:rsid w:val="001F4584"/>
    <w:rsid w:val="001F5C7F"/>
    <w:rsid w:val="001F7097"/>
    <w:rsid w:val="002027A6"/>
    <w:rsid w:val="00203D72"/>
    <w:rsid w:val="00204002"/>
    <w:rsid w:val="00204E28"/>
    <w:rsid w:val="002057D4"/>
    <w:rsid w:val="00205B28"/>
    <w:rsid w:val="002062C0"/>
    <w:rsid w:val="00207B7A"/>
    <w:rsid w:val="00212BEE"/>
    <w:rsid w:val="002147EE"/>
    <w:rsid w:val="00215AAF"/>
    <w:rsid w:val="00223833"/>
    <w:rsid w:val="00225C67"/>
    <w:rsid w:val="00226B6D"/>
    <w:rsid w:val="00227201"/>
    <w:rsid w:val="002278C7"/>
    <w:rsid w:val="00230E6A"/>
    <w:rsid w:val="0023215C"/>
    <w:rsid w:val="00236B2A"/>
    <w:rsid w:val="0023764E"/>
    <w:rsid w:val="00243F7E"/>
    <w:rsid w:val="0025342D"/>
    <w:rsid w:val="002552D8"/>
    <w:rsid w:val="00255B74"/>
    <w:rsid w:val="002569DC"/>
    <w:rsid w:val="002609B9"/>
    <w:rsid w:val="00263A47"/>
    <w:rsid w:val="00264856"/>
    <w:rsid w:val="002657A4"/>
    <w:rsid w:val="00265AFF"/>
    <w:rsid w:val="00265C34"/>
    <w:rsid w:val="002704F5"/>
    <w:rsid w:val="0027236F"/>
    <w:rsid w:val="00272474"/>
    <w:rsid w:val="00273932"/>
    <w:rsid w:val="00274949"/>
    <w:rsid w:val="002752C9"/>
    <w:rsid w:val="0027752D"/>
    <w:rsid w:val="00284D17"/>
    <w:rsid w:val="002869FD"/>
    <w:rsid w:val="002879CC"/>
    <w:rsid w:val="002904BC"/>
    <w:rsid w:val="0029248B"/>
    <w:rsid w:val="00293824"/>
    <w:rsid w:val="002941A2"/>
    <w:rsid w:val="002A0F2F"/>
    <w:rsid w:val="002A1F1A"/>
    <w:rsid w:val="002A4C40"/>
    <w:rsid w:val="002A6919"/>
    <w:rsid w:val="002A70D8"/>
    <w:rsid w:val="002B31E6"/>
    <w:rsid w:val="002B31FC"/>
    <w:rsid w:val="002B502F"/>
    <w:rsid w:val="002B6930"/>
    <w:rsid w:val="002C14A4"/>
    <w:rsid w:val="002C4472"/>
    <w:rsid w:val="002C65D4"/>
    <w:rsid w:val="002D0A77"/>
    <w:rsid w:val="002D250B"/>
    <w:rsid w:val="002D3F28"/>
    <w:rsid w:val="002D3F53"/>
    <w:rsid w:val="002D76A9"/>
    <w:rsid w:val="002E498C"/>
    <w:rsid w:val="002F02F7"/>
    <w:rsid w:val="002F03F1"/>
    <w:rsid w:val="002F42DE"/>
    <w:rsid w:val="003005D6"/>
    <w:rsid w:val="0030130E"/>
    <w:rsid w:val="00301403"/>
    <w:rsid w:val="003019E0"/>
    <w:rsid w:val="00303296"/>
    <w:rsid w:val="00304CCA"/>
    <w:rsid w:val="00306200"/>
    <w:rsid w:val="003102AB"/>
    <w:rsid w:val="003108C2"/>
    <w:rsid w:val="00311040"/>
    <w:rsid w:val="003115A1"/>
    <w:rsid w:val="0031286F"/>
    <w:rsid w:val="003156F0"/>
    <w:rsid w:val="0031597B"/>
    <w:rsid w:val="00317483"/>
    <w:rsid w:val="003206D8"/>
    <w:rsid w:val="00320EE3"/>
    <w:rsid w:val="00324E32"/>
    <w:rsid w:val="00325C40"/>
    <w:rsid w:val="00327ECF"/>
    <w:rsid w:val="00330B2E"/>
    <w:rsid w:val="00332D88"/>
    <w:rsid w:val="003341F6"/>
    <w:rsid w:val="00335B7E"/>
    <w:rsid w:val="0033716F"/>
    <w:rsid w:val="00343977"/>
    <w:rsid w:val="00345E54"/>
    <w:rsid w:val="003471A4"/>
    <w:rsid w:val="0035134B"/>
    <w:rsid w:val="00352F84"/>
    <w:rsid w:val="00353F6E"/>
    <w:rsid w:val="00354124"/>
    <w:rsid w:val="00354DEA"/>
    <w:rsid w:val="00355644"/>
    <w:rsid w:val="00357AED"/>
    <w:rsid w:val="003602EB"/>
    <w:rsid w:val="003611F5"/>
    <w:rsid w:val="0036390B"/>
    <w:rsid w:val="00363E9F"/>
    <w:rsid w:val="0037782E"/>
    <w:rsid w:val="003810A4"/>
    <w:rsid w:val="00382710"/>
    <w:rsid w:val="00391D90"/>
    <w:rsid w:val="00391EA9"/>
    <w:rsid w:val="00395338"/>
    <w:rsid w:val="003957EB"/>
    <w:rsid w:val="00395F8D"/>
    <w:rsid w:val="00396B42"/>
    <w:rsid w:val="003A096A"/>
    <w:rsid w:val="003A38A2"/>
    <w:rsid w:val="003A482A"/>
    <w:rsid w:val="003B1027"/>
    <w:rsid w:val="003B16CE"/>
    <w:rsid w:val="003B1BB3"/>
    <w:rsid w:val="003B27CC"/>
    <w:rsid w:val="003B4D2F"/>
    <w:rsid w:val="003B4D5F"/>
    <w:rsid w:val="003B6FD6"/>
    <w:rsid w:val="003B7768"/>
    <w:rsid w:val="003B7A95"/>
    <w:rsid w:val="003C0235"/>
    <w:rsid w:val="003C17D5"/>
    <w:rsid w:val="003C357A"/>
    <w:rsid w:val="003C3DAF"/>
    <w:rsid w:val="003C408B"/>
    <w:rsid w:val="003C62F3"/>
    <w:rsid w:val="003C6A92"/>
    <w:rsid w:val="003D00B8"/>
    <w:rsid w:val="003D11A8"/>
    <w:rsid w:val="003D5E52"/>
    <w:rsid w:val="003D754D"/>
    <w:rsid w:val="003E03CB"/>
    <w:rsid w:val="003E1DFF"/>
    <w:rsid w:val="003E5E12"/>
    <w:rsid w:val="003E6D19"/>
    <w:rsid w:val="003E72A3"/>
    <w:rsid w:val="003F07F7"/>
    <w:rsid w:val="003F26A4"/>
    <w:rsid w:val="003F2E73"/>
    <w:rsid w:val="003F3574"/>
    <w:rsid w:val="003F3DE8"/>
    <w:rsid w:val="003F72F6"/>
    <w:rsid w:val="003F73A5"/>
    <w:rsid w:val="003F7E5F"/>
    <w:rsid w:val="00402BE5"/>
    <w:rsid w:val="004058E3"/>
    <w:rsid w:val="00406543"/>
    <w:rsid w:val="004072AB"/>
    <w:rsid w:val="004135E2"/>
    <w:rsid w:val="00414B17"/>
    <w:rsid w:val="00415FF1"/>
    <w:rsid w:val="0041625B"/>
    <w:rsid w:val="00420806"/>
    <w:rsid w:val="00421E84"/>
    <w:rsid w:val="004244A3"/>
    <w:rsid w:val="00426BEA"/>
    <w:rsid w:val="00426CE6"/>
    <w:rsid w:val="004279C1"/>
    <w:rsid w:val="004330DF"/>
    <w:rsid w:val="0043377E"/>
    <w:rsid w:val="0043517B"/>
    <w:rsid w:val="00435CEF"/>
    <w:rsid w:val="00435FB3"/>
    <w:rsid w:val="004368F9"/>
    <w:rsid w:val="004375FD"/>
    <w:rsid w:val="004422A2"/>
    <w:rsid w:val="00443B9A"/>
    <w:rsid w:val="00444E1E"/>
    <w:rsid w:val="00445B1B"/>
    <w:rsid w:val="00450456"/>
    <w:rsid w:val="004530C9"/>
    <w:rsid w:val="0046102B"/>
    <w:rsid w:val="004677DD"/>
    <w:rsid w:val="00467895"/>
    <w:rsid w:val="00471F9B"/>
    <w:rsid w:val="00473B07"/>
    <w:rsid w:val="0047610F"/>
    <w:rsid w:val="0048159A"/>
    <w:rsid w:val="00482DA7"/>
    <w:rsid w:val="00486203"/>
    <w:rsid w:val="0049183B"/>
    <w:rsid w:val="0049329B"/>
    <w:rsid w:val="004952F4"/>
    <w:rsid w:val="004957CF"/>
    <w:rsid w:val="00496DFA"/>
    <w:rsid w:val="00497304"/>
    <w:rsid w:val="004A0D5D"/>
    <w:rsid w:val="004A11BD"/>
    <w:rsid w:val="004A20D1"/>
    <w:rsid w:val="004A3593"/>
    <w:rsid w:val="004A480C"/>
    <w:rsid w:val="004A48CA"/>
    <w:rsid w:val="004B005A"/>
    <w:rsid w:val="004B1A09"/>
    <w:rsid w:val="004B1FAE"/>
    <w:rsid w:val="004B3BE9"/>
    <w:rsid w:val="004C1D95"/>
    <w:rsid w:val="004C4807"/>
    <w:rsid w:val="004C501B"/>
    <w:rsid w:val="004C6D7A"/>
    <w:rsid w:val="004C79E1"/>
    <w:rsid w:val="004D1C41"/>
    <w:rsid w:val="004D1F99"/>
    <w:rsid w:val="004D4A65"/>
    <w:rsid w:val="004D774F"/>
    <w:rsid w:val="004E01AE"/>
    <w:rsid w:val="004E1386"/>
    <w:rsid w:val="004E38A5"/>
    <w:rsid w:val="004E4365"/>
    <w:rsid w:val="004E5086"/>
    <w:rsid w:val="004E6067"/>
    <w:rsid w:val="004E6A4C"/>
    <w:rsid w:val="004E7669"/>
    <w:rsid w:val="004F39D5"/>
    <w:rsid w:val="004F4862"/>
    <w:rsid w:val="004F5955"/>
    <w:rsid w:val="004F7618"/>
    <w:rsid w:val="00502FFD"/>
    <w:rsid w:val="005048A7"/>
    <w:rsid w:val="00504D37"/>
    <w:rsid w:val="00507170"/>
    <w:rsid w:val="00507DA1"/>
    <w:rsid w:val="005101E3"/>
    <w:rsid w:val="005129B2"/>
    <w:rsid w:val="0051357F"/>
    <w:rsid w:val="005138E9"/>
    <w:rsid w:val="0051497C"/>
    <w:rsid w:val="00514CC4"/>
    <w:rsid w:val="00514F70"/>
    <w:rsid w:val="005160C1"/>
    <w:rsid w:val="005178EF"/>
    <w:rsid w:val="00520314"/>
    <w:rsid w:val="005203B7"/>
    <w:rsid w:val="00520C7A"/>
    <w:rsid w:val="00524800"/>
    <w:rsid w:val="00524DAC"/>
    <w:rsid w:val="00526A80"/>
    <w:rsid w:val="0053134A"/>
    <w:rsid w:val="00531E43"/>
    <w:rsid w:val="00535AA9"/>
    <w:rsid w:val="0053611F"/>
    <w:rsid w:val="00536314"/>
    <w:rsid w:val="005404AF"/>
    <w:rsid w:val="005419E6"/>
    <w:rsid w:val="00541F5E"/>
    <w:rsid w:val="0054257D"/>
    <w:rsid w:val="005430BD"/>
    <w:rsid w:val="005432A0"/>
    <w:rsid w:val="005442B2"/>
    <w:rsid w:val="00544302"/>
    <w:rsid w:val="00550B52"/>
    <w:rsid w:val="005510FA"/>
    <w:rsid w:val="0055432C"/>
    <w:rsid w:val="00554B2A"/>
    <w:rsid w:val="00555E4B"/>
    <w:rsid w:val="00560EF6"/>
    <w:rsid w:val="005620BC"/>
    <w:rsid w:val="00562BED"/>
    <w:rsid w:val="00562DE6"/>
    <w:rsid w:val="00565DFC"/>
    <w:rsid w:val="00570C94"/>
    <w:rsid w:val="00572511"/>
    <w:rsid w:val="00572B64"/>
    <w:rsid w:val="00572CD5"/>
    <w:rsid w:val="00573B28"/>
    <w:rsid w:val="005748BB"/>
    <w:rsid w:val="00575104"/>
    <w:rsid w:val="00592087"/>
    <w:rsid w:val="00593BFE"/>
    <w:rsid w:val="00596D97"/>
    <w:rsid w:val="005A06B0"/>
    <w:rsid w:val="005A0C42"/>
    <w:rsid w:val="005A0F30"/>
    <w:rsid w:val="005A330C"/>
    <w:rsid w:val="005B0788"/>
    <w:rsid w:val="005B1C55"/>
    <w:rsid w:val="005B6199"/>
    <w:rsid w:val="005B722A"/>
    <w:rsid w:val="005B7726"/>
    <w:rsid w:val="005C0F8A"/>
    <w:rsid w:val="005C150F"/>
    <w:rsid w:val="005C167A"/>
    <w:rsid w:val="005D0A25"/>
    <w:rsid w:val="005D2B2D"/>
    <w:rsid w:val="005D3310"/>
    <w:rsid w:val="005D3A3C"/>
    <w:rsid w:val="005D558E"/>
    <w:rsid w:val="005D62FD"/>
    <w:rsid w:val="005D6D50"/>
    <w:rsid w:val="005E4581"/>
    <w:rsid w:val="005E76B9"/>
    <w:rsid w:val="005E7C62"/>
    <w:rsid w:val="005F4028"/>
    <w:rsid w:val="005F46FD"/>
    <w:rsid w:val="005F528C"/>
    <w:rsid w:val="00600112"/>
    <w:rsid w:val="00601F1B"/>
    <w:rsid w:val="006020E6"/>
    <w:rsid w:val="00602138"/>
    <w:rsid w:val="00602573"/>
    <w:rsid w:val="00603D2F"/>
    <w:rsid w:val="0060662A"/>
    <w:rsid w:val="006129ED"/>
    <w:rsid w:val="00614372"/>
    <w:rsid w:val="00614684"/>
    <w:rsid w:val="006171CC"/>
    <w:rsid w:val="0061798F"/>
    <w:rsid w:val="00620A0E"/>
    <w:rsid w:val="0062202B"/>
    <w:rsid w:val="0062329E"/>
    <w:rsid w:val="0062508D"/>
    <w:rsid w:val="006254EC"/>
    <w:rsid w:val="006255D0"/>
    <w:rsid w:val="00626A03"/>
    <w:rsid w:val="006301EA"/>
    <w:rsid w:val="006313A5"/>
    <w:rsid w:val="00631CE1"/>
    <w:rsid w:val="00632E88"/>
    <w:rsid w:val="00636031"/>
    <w:rsid w:val="00637C8D"/>
    <w:rsid w:val="00643786"/>
    <w:rsid w:val="00645E23"/>
    <w:rsid w:val="00646181"/>
    <w:rsid w:val="00647CF1"/>
    <w:rsid w:val="00650EC6"/>
    <w:rsid w:val="00650F5F"/>
    <w:rsid w:val="006516CB"/>
    <w:rsid w:val="006519C2"/>
    <w:rsid w:val="00652512"/>
    <w:rsid w:val="006529BA"/>
    <w:rsid w:val="0065387C"/>
    <w:rsid w:val="00655297"/>
    <w:rsid w:val="00655751"/>
    <w:rsid w:val="00655AA6"/>
    <w:rsid w:val="0066090D"/>
    <w:rsid w:val="0066169F"/>
    <w:rsid w:val="006639B4"/>
    <w:rsid w:val="00663E93"/>
    <w:rsid w:val="00665FE8"/>
    <w:rsid w:val="0066793F"/>
    <w:rsid w:val="00667A1B"/>
    <w:rsid w:val="00671C11"/>
    <w:rsid w:val="00671E1E"/>
    <w:rsid w:val="00673D0F"/>
    <w:rsid w:val="00675B59"/>
    <w:rsid w:val="00681712"/>
    <w:rsid w:val="00682656"/>
    <w:rsid w:val="00683DD0"/>
    <w:rsid w:val="00685014"/>
    <w:rsid w:val="00685DE0"/>
    <w:rsid w:val="0068632C"/>
    <w:rsid w:val="00687801"/>
    <w:rsid w:val="00690B2C"/>
    <w:rsid w:val="006916DE"/>
    <w:rsid w:val="006921B7"/>
    <w:rsid w:val="00692DD3"/>
    <w:rsid w:val="0069410A"/>
    <w:rsid w:val="00695707"/>
    <w:rsid w:val="00696400"/>
    <w:rsid w:val="006A31E8"/>
    <w:rsid w:val="006A3817"/>
    <w:rsid w:val="006A3896"/>
    <w:rsid w:val="006A3C66"/>
    <w:rsid w:val="006A43A4"/>
    <w:rsid w:val="006A5182"/>
    <w:rsid w:val="006A521E"/>
    <w:rsid w:val="006A704B"/>
    <w:rsid w:val="006A78BD"/>
    <w:rsid w:val="006A7ECC"/>
    <w:rsid w:val="006B33E4"/>
    <w:rsid w:val="006B3692"/>
    <w:rsid w:val="006B5EA6"/>
    <w:rsid w:val="006B656B"/>
    <w:rsid w:val="006B6C95"/>
    <w:rsid w:val="006B72BE"/>
    <w:rsid w:val="006C124C"/>
    <w:rsid w:val="006C1D02"/>
    <w:rsid w:val="006C255E"/>
    <w:rsid w:val="006C5385"/>
    <w:rsid w:val="006C6438"/>
    <w:rsid w:val="006D13A1"/>
    <w:rsid w:val="006D1D84"/>
    <w:rsid w:val="006D5E31"/>
    <w:rsid w:val="006E12E6"/>
    <w:rsid w:val="006E57A3"/>
    <w:rsid w:val="006E69AA"/>
    <w:rsid w:val="006E7EE1"/>
    <w:rsid w:val="006F00E7"/>
    <w:rsid w:val="006F0D0D"/>
    <w:rsid w:val="006F1A84"/>
    <w:rsid w:val="006F3C8B"/>
    <w:rsid w:val="006F436D"/>
    <w:rsid w:val="006F49C4"/>
    <w:rsid w:val="006F502D"/>
    <w:rsid w:val="006F53E5"/>
    <w:rsid w:val="006F60E7"/>
    <w:rsid w:val="006F6179"/>
    <w:rsid w:val="006F6AB0"/>
    <w:rsid w:val="006F6C35"/>
    <w:rsid w:val="006F73B6"/>
    <w:rsid w:val="00701E17"/>
    <w:rsid w:val="00704FD0"/>
    <w:rsid w:val="00705083"/>
    <w:rsid w:val="007067BC"/>
    <w:rsid w:val="00707077"/>
    <w:rsid w:val="0071249E"/>
    <w:rsid w:val="00712752"/>
    <w:rsid w:val="00713F64"/>
    <w:rsid w:val="00713FF8"/>
    <w:rsid w:val="00715162"/>
    <w:rsid w:val="0071568E"/>
    <w:rsid w:val="00716CAE"/>
    <w:rsid w:val="00721BFE"/>
    <w:rsid w:val="0072266F"/>
    <w:rsid w:val="007236DD"/>
    <w:rsid w:val="0072504C"/>
    <w:rsid w:val="00725147"/>
    <w:rsid w:val="00726E25"/>
    <w:rsid w:val="007273DE"/>
    <w:rsid w:val="00730F86"/>
    <w:rsid w:val="00732C09"/>
    <w:rsid w:val="00732DB6"/>
    <w:rsid w:val="007350CD"/>
    <w:rsid w:val="007356D1"/>
    <w:rsid w:val="0073721E"/>
    <w:rsid w:val="007434DB"/>
    <w:rsid w:val="00746A4F"/>
    <w:rsid w:val="007473C2"/>
    <w:rsid w:val="007525FF"/>
    <w:rsid w:val="00754339"/>
    <w:rsid w:val="0075521F"/>
    <w:rsid w:val="00755D95"/>
    <w:rsid w:val="00756940"/>
    <w:rsid w:val="00760D14"/>
    <w:rsid w:val="00761BE6"/>
    <w:rsid w:val="00761E23"/>
    <w:rsid w:val="00770F0F"/>
    <w:rsid w:val="007722D4"/>
    <w:rsid w:val="00772FC3"/>
    <w:rsid w:val="00774BA4"/>
    <w:rsid w:val="007769A5"/>
    <w:rsid w:val="007771A9"/>
    <w:rsid w:val="0078064E"/>
    <w:rsid w:val="00780C41"/>
    <w:rsid w:val="00781E2E"/>
    <w:rsid w:val="00783DCB"/>
    <w:rsid w:val="00783F5C"/>
    <w:rsid w:val="00784528"/>
    <w:rsid w:val="007860B9"/>
    <w:rsid w:val="00786BC0"/>
    <w:rsid w:val="00790DE9"/>
    <w:rsid w:val="00794BE5"/>
    <w:rsid w:val="007970C9"/>
    <w:rsid w:val="007A0B9F"/>
    <w:rsid w:val="007A0E7A"/>
    <w:rsid w:val="007A1180"/>
    <w:rsid w:val="007A4881"/>
    <w:rsid w:val="007A56BD"/>
    <w:rsid w:val="007B274E"/>
    <w:rsid w:val="007B4CE8"/>
    <w:rsid w:val="007B521F"/>
    <w:rsid w:val="007B5F75"/>
    <w:rsid w:val="007B65F3"/>
    <w:rsid w:val="007C04D1"/>
    <w:rsid w:val="007C0708"/>
    <w:rsid w:val="007C0E07"/>
    <w:rsid w:val="007C2913"/>
    <w:rsid w:val="007C294F"/>
    <w:rsid w:val="007C2C38"/>
    <w:rsid w:val="007C48D1"/>
    <w:rsid w:val="007C562D"/>
    <w:rsid w:val="007C60DD"/>
    <w:rsid w:val="007D3289"/>
    <w:rsid w:val="007D39ED"/>
    <w:rsid w:val="007D5636"/>
    <w:rsid w:val="007D7679"/>
    <w:rsid w:val="007D7AB3"/>
    <w:rsid w:val="007E1E96"/>
    <w:rsid w:val="007E214F"/>
    <w:rsid w:val="007E4709"/>
    <w:rsid w:val="007E5747"/>
    <w:rsid w:val="007E5AC7"/>
    <w:rsid w:val="007E7303"/>
    <w:rsid w:val="007E7F5A"/>
    <w:rsid w:val="007F0B42"/>
    <w:rsid w:val="007F0B85"/>
    <w:rsid w:val="007F2894"/>
    <w:rsid w:val="007F318A"/>
    <w:rsid w:val="007F372F"/>
    <w:rsid w:val="007F7A84"/>
    <w:rsid w:val="00800D13"/>
    <w:rsid w:val="008013CB"/>
    <w:rsid w:val="00801FC3"/>
    <w:rsid w:val="00803D19"/>
    <w:rsid w:val="00805151"/>
    <w:rsid w:val="00806FA0"/>
    <w:rsid w:val="008073AD"/>
    <w:rsid w:val="00810243"/>
    <w:rsid w:val="008107BC"/>
    <w:rsid w:val="00812076"/>
    <w:rsid w:val="00812111"/>
    <w:rsid w:val="00813FD9"/>
    <w:rsid w:val="008142D4"/>
    <w:rsid w:val="00814C2A"/>
    <w:rsid w:val="00820FA7"/>
    <w:rsid w:val="0082580A"/>
    <w:rsid w:val="00831E91"/>
    <w:rsid w:val="00834910"/>
    <w:rsid w:val="00835633"/>
    <w:rsid w:val="008419C4"/>
    <w:rsid w:val="00841F51"/>
    <w:rsid w:val="00842D02"/>
    <w:rsid w:val="00844272"/>
    <w:rsid w:val="0084698C"/>
    <w:rsid w:val="00847438"/>
    <w:rsid w:val="00851433"/>
    <w:rsid w:val="0085182B"/>
    <w:rsid w:val="00853C18"/>
    <w:rsid w:val="0085402F"/>
    <w:rsid w:val="00855048"/>
    <w:rsid w:val="0085616E"/>
    <w:rsid w:val="0085675C"/>
    <w:rsid w:val="00856F03"/>
    <w:rsid w:val="00860F47"/>
    <w:rsid w:val="0086196F"/>
    <w:rsid w:val="0086396A"/>
    <w:rsid w:val="00864B40"/>
    <w:rsid w:val="00864EF7"/>
    <w:rsid w:val="00866B21"/>
    <w:rsid w:val="008674DA"/>
    <w:rsid w:val="008735DE"/>
    <w:rsid w:val="0087509E"/>
    <w:rsid w:val="008774EF"/>
    <w:rsid w:val="008814C3"/>
    <w:rsid w:val="00881C25"/>
    <w:rsid w:val="008839DB"/>
    <w:rsid w:val="008867F3"/>
    <w:rsid w:val="00887264"/>
    <w:rsid w:val="008873A3"/>
    <w:rsid w:val="00890248"/>
    <w:rsid w:val="00890462"/>
    <w:rsid w:val="00891AC6"/>
    <w:rsid w:val="00891B3F"/>
    <w:rsid w:val="00892011"/>
    <w:rsid w:val="00892FDC"/>
    <w:rsid w:val="00892FF0"/>
    <w:rsid w:val="008A585D"/>
    <w:rsid w:val="008A61D7"/>
    <w:rsid w:val="008A7684"/>
    <w:rsid w:val="008B00A1"/>
    <w:rsid w:val="008B16C9"/>
    <w:rsid w:val="008B1CB1"/>
    <w:rsid w:val="008B415A"/>
    <w:rsid w:val="008B56A5"/>
    <w:rsid w:val="008C1925"/>
    <w:rsid w:val="008C49B1"/>
    <w:rsid w:val="008C5064"/>
    <w:rsid w:val="008D0AB9"/>
    <w:rsid w:val="008D42A2"/>
    <w:rsid w:val="008D6FF1"/>
    <w:rsid w:val="008E0FBB"/>
    <w:rsid w:val="008E5ADF"/>
    <w:rsid w:val="008E66CA"/>
    <w:rsid w:val="008E6951"/>
    <w:rsid w:val="008E6E49"/>
    <w:rsid w:val="008F0721"/>
    <w:rsid w:val="008F0E18"/>
    <w:rsid w:val="008F2E14"/>
    <w:rsid w:val="008F3E2F"/>
    <w:rsid w:val="008F3E35"/>
    <w:rsid w:val="008F4AAC"/>
    <w:rsid w:val="008F64D3"/>
    <w:rsid w:val="008F76C4"/>
    <w:rsid w:val="00900689"/>
    <w:rsid w:val="009104FA"/>
    <w:rsid w:val="00910D12"/>
    <w:rsid w:val="009116AB"/>
    <w:rsid w:val="00912892"/>
    <w:rsid w:val="0091644D"/>
    <w:rsid w:val="00917B14"/>
    <w:rsid w:val="00920085"/>
    <w:rsid w:val="00922EDC"/>
    <w:rsid w:val="009261F2"/>
    <w:rsid w:val="00926ADA"/>
    <w:rsid w:val="00927FB3"/>
    <w:rsid w:val="00933442"/>
    <w:rsid w:val="009378FB"/>
    <w:rsid w:val="00940CF3"/>
    <w:rsid w:val="00941A99"/>
    <w:rsid w:val="00943017"/>
    <w:rsid w:val="00944F36"/>
    <w:rsid w:val="00945912"/>
    <w:rsid w:val="00951B2E"/>
    <w:rsid w:val="00951DC4"/>
    <w:rsid w:val="00952D13"/>
    <w:rsid w:val="009546C9"/>
    <w:rsid w:val="0095507D"/>
    <w:rsid w:val="009562AA"/>
    <w:rsid w:val="0095659A"/>
    <w:rsid w:val="00956DAF"/>
    <w:rsid w:val="009579B3"/>
    <w:rsid w:val="00960B0A"/>
    <w:rsid w:val="00962104"/>
    <w:rsid w:val="00962596"/>
    <w:rsid w:val="009718F5"/>
    <w:rsid w:val="0097284E"/>
    <w:rsid w:val="00974472"/>
    <w:rsid w:val="00982C6C"/>
    <w:rsid w:val="009831B2"/>
    <w:rsid w:val="0098554F"/>
    <w:rsid w:val="009858A3"/>
    <w:rsid w:val="00985DB6"/>
    <w:rsid w:val="00992C03"/>
    <w:rsid w:val="009941C8"/>
    <w:rsid w:val="00995D44"/>
    <w:rsid w:val="00996217"/>
    <w:rsid w:val="0099712F"/>
    <w:rsid w:val="00997BED"/>
    <w:rsid w:val="009A0FCE"/>
    <w:rsid w:val="009A3113"/>
    <w:rsid w:val="009A499D"/>
    <w:rsid w:val="009A4A10"/>
    <w:rsid w:val="009A6A81"/>
    <w:rsid w:val="009A6E9D"/>
    <w:rsid w:val="009A7160"/>
    <w:rsid w:val="009B102C"/>
    <w:rsid w:val="009B1ADE"/>
    <w:rsid w:val="009B4DF8"/>
    <w:rsid w:val="009B522E"/>
    <w:rsid w:val="009B7C14"/>
    <w:rsid w:val="009C1D08"/>
    <w:rsid w:val="009C4FFC"/>
    <w:rsid w:val="009C6FAE"/>
    <w:rsid w:val="009D196C"/>
    <w:rsid w:val="009D22BE"/>
    <w:rsid w:val="009D27AB"/>
    <w:rsid w:val="009D3760"/>
    <w:rsid w:val="009D63FB"/>
    <w:rsid w:val="009D6987"/>
    <w:rsid w:val="009E0B0E"/>
    <w:rsid w:val="009E77EE"/>
    <w:rsid w:val="009F057C"/>
    <w:rsid w:val="009F5A7C"/>
    <w:rsid w:val="009F6EEE"/>
    <w:rsid w:val="009F71C9"/>
    <w:rsid w:val="009F7F46"/>
    <w:rsid w:val="00A00F29"/>
    <w:rsid w:val="00A01084"/>
    <w:rsid w:val="00A01128"/>
    <w:rsid w:val="00A01230"/>
    <w:rsid w:val="00A01B11"/>
    <w:rsid w:val="00A01BCB"/>
    <w:rsid w:val="00A03203"/>
    <w:rsid w:val="00A03FB5"/>
    <w:rsid w:val="00A040F4"/>
    <w:rsid w:val="00A05163"/>
    <w:rsid w:val="00A05EAA"/>
    <w:rsid w:val="00A11EDD"/>
    <w:rsid w:val="00A13167"/>
    <w:rsid w:val="00A15DA8"/>
    <w:rsid w:val="00A161DD"/>
    <w:rsid w:val="00A16730"/>
    <w:rsid w:val="00A20E43"/>
    <w:rsid w:val="00A22571"/>
    <w:rsid w:val="00A315B8"/>
    <w:rsid w:val="00A3190E"/>
    <w:rsid w:val="00A31D50"/>
    <w:rsid w:val="00A31D8E"/>
    <w:rsid w:val="00A32A01"/>
    <w:rsid w:val="00A36127"/>
    <w:rsid w:val="00A366C6"/>
    <w:rsid w:val="00A41D32"/>
    <w:rsid w:val="00A42ECC"/>
    <w:rsid w:val="00A44FBD"/>
    <w:rsid w:val="00A45418"/>
    <w:rsid w:val="00A5005F"/>
    <w:rsid w:val="00A50381"/>
    <w:rsid w:val="00A50FF7"/>
    <w:rsid w:val="00A5284E"/>
    <w:rsid w:val="00A53149"/>
    <w:rsid w:val="00A60303"/>
    <w:rsid w:val="00A61A77"/>
    <w:rsid w:val="00A61DAE"/>
    <w:rsid w:val="00A626C1"/>
    <w:rsid w:val="00A649D1"/>
    <w:rsid w:val="00A64F4C"/>
    <w:rsid w:val="00A66740"/>
    <w:rsid w:val="00A66DEC"/>
    <w:rsid w:val="00A66F46"/>
    <w:rsid w:val="00A700B1"/>
    <w:rsid w:val="00A70127"/>
    <w:rsid w:val="00A70A46"/>
    <w:rsid w:val="00A7283A"/>
    <w:rsid w:val="00A72F51"/>
    <w:rsid w:val="00A73A1A"/>
    <w:rsid w:val="00A73CB8"/>
    <w:rsid w:val="00A74123"/>
    <w:rsid w:val="00A74348"/>
    <w:rsid w:val="00A75078"/>
    <w:rsid w:val="00A815D8"/>
    <w:rsid w:val="00A822D7"/>
    <w:rsid w:val="00A828BD"/>
    <w:rsid w:val="00A83464"/>
    <w:rsid w:val="00A85C11"/>
    <w:rsid w:val="00A86CC6"/>
    <w:rsid w:val="00A86DC7"/>
    <w:rsid w:val="00A87705"/>
    <w:rsid w:val="00A87734"/>
    <w:rsid w:val="00A90491"/>
    <w:rsid w:val="00A92978"/>
    <w:rsid w:val="00A93ADC"/>
    <w:rsid w:val="00A97364"/>
    <w:rsid w:val="00A97953"/>
    <w:rsid w:val="00AA151B"/>
    <w:rsid w:val="00AA7F02"/>
    <w:rsid w:val="00AB0C28"/>
    <w:rsid w:val="00AB117B"/>
    <w:rsid w:val="00AB1981"/>
    <w:rsid w:val="00AB22F6"/>
    <w:rsid w:val="00AB2EF3"/>
    <w:rsid w:val="00AB393E"/>
    <w:rsid w:val="00AB59FA"/>
    <w:rsid w:val="00AB727A"/>
    <w:rsid w:val="00AC0722"/>
    <w:rsid w:val="00AC07D9"/>
    <w:rsid w:val="00AC0FAB"/>
    <w:rsid w:val="00AC0FCF"/>
    <w:rsid w:val="00AC464F"/>
    <w:rsid w:val="00AC5004"/>
    <w:rsid w:val="00AC5D5B"/>
    <w:rsid w:val="00AC7660"/>
    <w:rsid w:val="00AC7B01"/>
    <w:rsid w:val="00AD0407"/>
    <w:rsid w:val="00AD0C89"/>
    <w:rsid w:val="00AD2DC6"/>
    <w:rsid w:val="00AD2F44"/>
    <w:rsid w:val="00AE3A23"/>
    <w:rsid w:val="00AE5370"/>
    <w:rsid w:val="00AF28C0"/>
    <w:rsid w:val="00AF3262"/>
    <w:rsid w:val="00AF3299"/>
    <w:rsid w:val="00AF54B0"/>
    <w:rsid w:val="00AF7988"/>
    <w:rsid w:val="00B015C8"/>
    <w:rsid w:val="00B01B80"/>
    <w:rsid w:val="00B03166"/>
    <w:rsid w:val="00B03354"/>
    <w:rsid w:val="00B033AD"/>
    <w:rsid w:val="00B0376B"/>
    <w:rsid w:val="00B051D0"/>
    <w:rsid w:val="00B10C0C"/>
    <w:rsid w:val="00B1503A"/>
    <w:rsid w:val="00B158C6"/>
    <w:rsid w:val="00B17A80"/>
    <w:rsid w:val="00B21742"/>
    <w:rsid w:val="00B24CDC"/>
    <w:rsid w:val="00B25C60"/>
    <w:rsid w:val="00B310D6"/>
    <w:rsid w:val="00B34BBE"/>
    <w:rsid w:val="00B3525D"/>
    <w:rsid w:val="00B40378"/>
    <w:rsid w:val="00B417DC"/>
    <w:rsid w:val="00B423E3"/>
    <w:rsid w:val="00B46072"/>
    <w:rsid w:val="00B460BE"/>
    <w:rsid w:val="00B5064A"/>
    <w:rsid w:val="00B52570"/>
    <w:rsid w:val="00B5376E"/>
    <w:rsid w:val="00B56D76"/>
    <w:rsid w:val="00B575C1"/>
    <w:rsid w:val="00B57DBC"/>
    <w:rsid w:val="00B6005E"/>
    <w:rsid w:val="00B60CBE"/>
    <w:rsid w:val="00B62A38"/>
    <w:rsid w:val="00B62B79"/>
    <w:rsid w:val="00B7379F"/>
    <w:rsid w:val="00B77CCE"/>
    <w:rsid w:val="00B80EB8"/>
    <w:rsid w:val="00B825E7"/>
    <w:rsid w:val="00B8338A"/>
    <w:rsid w:val="00B86125"/>
    <w:rsid w:val="00B86D25"/>
    <w:rsid w:val="00B8708E"/>
    <w:rsid w:val="00B87BED"/>
    <w:rsid w:val="00B951DC"/>
    <w:rsid w:val="00B96F58"/>
    <w:rsid w:val="00BA282A"/>
    <w:rsid w:val="00BA2D27"/>
    <w:rsid w:val="00BA666A"/>
    <w:rsid w:val="00BA68A5"/>
    <w:rsid w:val="00BB0BDF"/>
    <w:rsid w:val="00BB0DDD"/>
    <w:rsid w:val="00BB24CE"/>
    <w:rsid w:val="00BB7FFE"/>
    <w:rsid w:val="00BC0160"/>
    <w:rsid w:val="00BC192D"/>
    <w:rsid w:val="00BC1E5C"/>
    <w:rsid w:val="00BC3546"/>
    <w:rsid w:val="00BC4802"/>
    <w:rsid w:val="00BC656A"/>
    <w:rsid w:val="00BC674D"/>
    <w:rsid w:val="00BC6E5B"/>
    <w:rsid w:val="00BD34A0"/>
    <w:rsid w:val="00BD3CAA"/>
    <w:rsid w:val="00BD3F81"/>
    <w:rsid w:val="00BD4E9F"/>
    <w:rsid w:val="00BD624F"/>
    <w:rsid w:val="00BD6E0E"/>
    <w:rsid w:val="00BD7356"/>
    <w:rsid w:val="00BE3387"/>
    <w:rsid w:val="00BE365F"/>
    <w:rsid w:val="00BE39B7"/>
    <w:rsid w:val="00BF1B4D"/>
    <w:rsid w:val="00BF3AAB"/>
    <w:rsid w:val="00BF5C4B"/>
    <w:rsid w:val="00BF759F"/>
    <w:rsid w:val="00C020EE"/>
    <w:rsid w:val="00C06BE9"/>
    <w:rsid w:val="00C10A58"/>
    <w:rsid w:val="00C12990"/>
    <w:rsid w:val="00C12F06"/>
    <w:rsid w:val="00C15A9F"/>
    <w:rsid w:val="00C16CFC"/>
    <w:rsid w:val="00C17293"/>
    <w:rsid w:val="00C22B94"/>
    <w:rsid w:val="00C246E4"/>
    <w:rsid w:val="00C25F4A"/>
    <w:rsid w:val="00C27DDB"/>
    <w:rsid w:val="00C3284F"/>
    <w:rsid w:val="00C36312"/>
    <w:rsid w:val="00C403D0"/>
    <w:rsid w:val="00C418CC"/>
    <w:rsid w:val="00C4274D"/>
    <w:rsid w:val="00C43D47"/>
    <w:rsid w:val="00C4466D"/>
    <w:rsid w:val="00C44C74"/>
    <w:rsid w:val="00C4506B"/>
    <w:rsid w:val="00C46DE3"/>
    <w:rsid w:val="00C47095"/>
    <w:rsid w:val="00C50155"/>
    <w:rsid w:val="00C50724"/>
    <w:rsid w:val="00C509E6"/>
    <w:rsid w:val="00C51D62"/>
    <w:rsid w:val="00C521F8"/>
    <w:rsid w:val="00C538F2"/>
    <w:rsid w:val="00C53D18"/>
    <w:rsid w:val="00C54D07"/>
    <w:rsid w:val="00C56083"/>
    <w:rsid w:val="00C6031A"/>
    <w:rsid w:val="00C6259A"/>
    <w:rsid w:val="00C6392B"/>
    <w:rsid w:val="00C67222"/>
    <w:rsid w:val="00C672F8"/>
    <w:rsid w:val="00C72A26"/>
    <w:rsid w:val="00C73BC4"/>
    <w:rsid w:val="00C77F2E"/>
    <w:rsid w:val="00C81221"/>
    <w:rsid w:val="00C82BE1"/>
    <w:rsid w:val="00C82ECC"/>
    <w:rsid w:val="00C87489"/>
    <w:rsid w:val="00C94896"/>
    <w:rsid w:val="00C96246"/>
    <w:rsid w:val="00CA365E"/>
    <w:rsid w:val="00CA3774"/>
    <w:rsid w:val="00CA3798"/>
    <w:rsid w:val="00CA72D3"/>
    <w:rsid w:val="00CB2713"/>
    <w:rsid w:val="00CB3751"/>
    <w:rsid w:val="00CC0AE2"/>
    <w:rsid w:val="00CC24DF"/>
    <w:rsid w:val="00CC41A5"/>
    <w:rsid w:val="00CC480A"/>
    <w:rsid w:val="00CC50B2"/>
    <w:rsid w:val="00CC54FF"/>
    <w:rsid w:val="00CC57A2"/>
    <w:rsid w:val="00CC6287"/>
    <w:rsid w:val="00CC6982"/>
    <w:rsid w:val="00CC7104"/>
    <w:rsid w:val="00CC7CC2"/>
    <w:rsid w:val="00CD014D"/>
    <w:rsid w:val="00CD2327"/>
    <w:rsid w:val="00CD451F"/>
    <w:rsid w:val="00CD4759"/>
    <w:rsid w:val="00CD4B69"/>
    <w:rsid w:val="00CD5448"/>
    <w:rsid w:val="00CD577E"/>
    <w:rsid w:val="00CD66B1"/>
    <w:rsid w:val="00CE1B73"/>
    <w:rsid w:val="00CE299C"/>
    <w:rsid w:val="00CE2CFC"/>
    <w:rsid w:val="00CE2D0D"/>
    <w:rsid w:val="00CE3119"/>
    <w:rsid w:val="00CE51CB"/>
    <w:rsid w:val="00CE5F1B"/>
    <w:rsid w:val="00CF0005"/>
    <w:rsid w:val="00CF370A"/>
    <w:rsid w:val="00CF3DAA"/>
    <w:rsid w:val="00CF40F8"/>
    <w:rsid w:val="00CF5E54"/>
    <w:rsid w:val="00CF7319"/>
    <w:rsid w:val="00D0047B"/>
    <w:rsid w:val="00D00FBD"/>
    <w:rsid w:val="00D01539"/>
    <w:rsid w:val="00D015D4"/>
    <w:rsid w:val="00D01F8A"/>
    <w:rsid w:val="00D072E7"/>
    <w:rsid w:val="00D112DD"/>
    <w:rsid w:val="00D129D2"/>
    <w:rsid w:val="00D146BE"/>
    <w:rsid w:val="00D14C94"/>
    <w:rsid w:val="00D16D65"/>
    <w:rsid w:val="00D226C9"/>
    <w:rsid w:val="00D23A57"/>
    <w:rsid w:val="00D24ED7"/>
    <w:rsid w:val="00D25F10"/>
    <w:rsid w:val="00D26B78"/>
    <w:rsid w:val="00D271A5"/>
    <w:rsid w:val="00D33C41"/>
    <w:rsid w:val="00D40660"/>
    <w:rsid w:val="00D42374"/>
    <w:rsid w:val="00D430CE"/>
    <w:rsid w:val="00D47190"/>
    <w:rsid w:val="00D50001"/>
    <w:rsid w:val="00D50B26"/>
    <w:rsid w:val="00D5276C"/>
    <w:rsid w:val="00D538BD"/>
    <w:rsid w:val="00D550C7"/>
    <w:rsid w:val="00D55E07"/>
    <w:rsid w:val="00D57FE9"/>
    <w:rsid w:val="00D6068E"/>
    <w:rsid w:val="00D628C2"/>
    <w:rsid w:val="00D642C9"/>
    <w:rsid w:val="00D650EA"/>
    <w:rsid w:val="00D675A1"/>
    <w:rsid w:val="00D70B10"/>
    <w:rsid w:val="00D71394"/>
    <w:rsid w:val="00D731A6"/>
    <w:rsid w:val="00D74D3B"/>
    <w:rsid w:val="00D80EA3"/>
    <w:rsid w:val="00D81DA2"/>
    <w:rsid w:val="00D81DF7"/>
    <w:rsid w:val="00D8214C"/>
    <w:rsid w:val="00D84812"/>
    <w:rsid w:val="00D861EF"/>
    <w:rsid w:val="00D87713"/>
    <w:rsid w:val="00D9072C"/>
    <w:rsid w:val="00D909BD"/>
    <w:rsid w:val="00D90A41"/>
    <w:rsid w:val="00D90AE3"/>
    <w:rsid w:val="00D914C4"/>
    <w:rsid w:val="00D91DAF"/>
    <w:rsid w:val="00D93A63"/>
    <w:rsid w:val="00D9450C"/>
    <w:rsid w:val="00D959A4"/>
    <w:rsid w:val="00D9691B"/>
    <w:rsid w:val="00DA04B1"/>
    <w:rsid w:val="00DA0FC0"/>
    <w:rsid w:val="00DA473A"/>
    <w:rsid w:val="00DA5CA9"/>
    <w:rsid w:val="00DB0B70"/>
    <w:rsid w:val="00DB252D"/>
    <w:rsid w:val="00DB2739"/>
    <w:rsid w:val="00DB2A77"/>
    <w:rsid w:val="00DB6592"/>
    <w:rsid w:val="00DB6DAA"/>
    <w:rsid w:val="00DC02B4"/>
    <w:rsid w:val="00DC2DC4"/>
    <w:rsid w:val="00DC44D9"/>
    <w:rsid w:val="00DC4A4C"/>
    <w:rsid w:val="00DC7220"/>
    <w:rsid w:val="00DC75DC"/>
    <w:rsid w:val="00DD5079"/>
    <w:rsid w:val="00DD5E44"/>
    <w:rsid w:val="00DD6492"/>
    <w:rsid w:val="00DD75D0"/>
    <w:rsid w:val="00DE078B"/>
    <w:rsid w:val="00DE2BFC"/>
    <w:rsid w:val="00DE3A07"/>
    <w:rsid w:val="00DE406C"/>
    <w:rsid w:val="00DE4A64"/>
    <w:rsid w:val="00DE6078"/>
    <w:rsid w:val="00DE75E1"/>
    <w:rsid w:val="00DF205C"/>
    <w:rsid w:val="00DF5940"/>
    <w:rsid w:val="00DF5AD9"/>
    <w:rsid w:val="00DF7338"/>
    <w:rsid w:val="00DF7F0B"/>
    <w:rsid w:val="00E01269"/>
    <w:rsid w:val="00E02835"/>
    <w:rsid w:val="00E030A4"/>
    <w:rsid w:val="00E047A0"/>
    <w:rsid w:val="00E062BE"/>
    <w:rsid w:val="00E07F7C"/>
    <w:rsid w:val="00E10871"/>
    <w:rsid w:val="00E11A2C"/>
    <w:rsid w:val="00E12044"/>
    <w:rsid w:val="00E20DBA"/>
    <w:rsid w:val="00E21524"/>
    <w:rsid w:val="00E22415"/>
    <w:rsid w:val="00E23635"/>
    <w:rsid w:val="00E23E09"/>
    <w:rsid w:val="00E270F1"/>
    <w:rsid w:val="00E273F7"/>
    <w:rsid w:val="00E3346A"/>
    <w:rsid w:val="00E3451F"/>
    <w:rsid w:val="00E3471E"/>
    <w:rsid w:val="00E34FA9"/>
    <w:rsid w:val="00E40081"/>
    <w:rsid w:val="00E444EC"/>
    <w:rsid w:val="00E44DE3"/>
    <w:rsid w:val="00E47CDE"/>
    <w:rsid w:val="00E54185"/>
    <w:rsid w:val="00E566B8"/>
    <w:rsid w:val="00E56C50"/>
    <w:rsid w:val="00E574AE"/>
    <w:rsid w:val="00E577B2"/>
    <w:rsid w:val="00E61101"/>
    <w:rsid w:val="00E612E4"/>
    <w:rsid w:val="00E6392A"/>
    <w:rsid w:val="00E64419"/>
    <w:rsid w:val="00E6575C"/>
    <w:rsid w:val="00E66B8C"/>
    <w:rsid w:val="00E674E8"/>
    <w:rsid w:val="00E67579"/>
    <w:rsid w:val="00E701B4"/>
    <w:rsid w:val="00E72DF8"/>
    <w:rsid w:val="00E7310B"/>
    <w:rsid w:val="00E7344C"/>
    <w:rsid w:val="00E73888"/>
    <w:rsid w:val="00E74D54"/>
    <w:rsid w:val="00E77143"/>
    <w:rsid w:val="00E83664"/>
    <w:rsid w:val="00E858BA"/>
    <w:rsid w:val="00E94581"/>
    <w:rsid w:val="00E956A8"/>
    <w:rsid w:val="00E959F0"/>
    <w:rsid w:val="00E95CA5"/>
    <w:rsid w:val="00E96900"/>
    <w:rsid w:val="00EA005E"/>
    <w:rsid w:val="00EA0746"/>
    <w:rsid w:val="00EA0756"/>
    <w:rsid w:val="00EA15C6"/>
    <w:rsid w:val="00EA18FF"/>
    <w:rsid w:val="00EB0523"/>
    <w:rsid w:val="00EB0AAC"/>
    <w:rsid w:val="00EB1971"/>
    <w:rsid w:val="00EB3396"/>
    <w:rsid w:val="00EB596B"/>
    <w:rsid w:val="00EB662B"/>
    <w:rsid w:val="00EB7E33"/>
    <w:rsid w:val="00EC0FEC"/>
    <w:rsid w:val="00EC2374"/>
    <w:rsid w:val="00EC2988"/>
    <w:rsid w:val="00EC32EB"/>
    <w:rsid w:val="00EC50BB"/>
    <w:rsid w:val="00EC57E7"/>
    <w:rsid w:val="00EC79A9"/>
    <w:rsid w:val="00ED13D7"/>
    <w:rsid w:val="00ED1CA6"/>
    <w:rsid w:val="00ED2B02"/>
    <w:rsid w:val="00ED3BE2"/>
    <w:rsid w:val="00ED4E3B"/>
    <w:rsid w:val="00EE2486"/>
    <w:rsid w:val="00EE2FCE"/>
    <w:rsid w:val="00EE6364"/>
    <w:rsid w:val="00EF0051"/>
    <w:rsid w:val="00EF10C8"/>
    <w:rsid w:val="00EF34EF"/>
    <w:rsid w:val="00EF56A7"/>
    <w:rsid w:val="00EF6A87"/>
    <w:rsid w:val="00EF7340"/>
    <w:rsid w:val="00EF7EEC"/>
    <w:rsid w:val="00F01986"/>
    <w:rsid w:val="00F07065"/>
    <w:rsid w:val="00F078AC"/>
    <w:rsid w:val="00F1000F"/>
    <w:rsid w:val="00F1009B"/>
    <w:rsid w:val="00F157DB"/>
    <w:rsid w:val="00F17317"/>
    <w:rsid w:val="00F1781C"/>
    <w:rsid w:val="00F20359"/>
    <w:rsid w:val="00F20764"/>
    <w:rsid w:val="00F22855"/>
    <w:rsid w:val="00F22B70"/>
    <w:rsid w:val="00F22CAA"/>
    <w:rsid w:val="00F23057"/>
    <w:rsid w:val="00F24898"/>
    <w:rsid w:val="00F24DEA"/>
    <w:rsid w:val="00F31538"/>
    <w:rsid w:val="00F36AFD"/>
    <w:rsid w:val="00F40350"/>
    <w:rsid w:val="00F40669"/>
    <w:rsid w:val="00F41F21"/>
    <w:rsid w:val="00F427F3"/>
    <w:rsid w:val="00F43922"/>
    <w:rsid w:val="00F43EB5"/>
    <w:rsid w:val="00F44A0C"/>
    <w:rsid w:val="00F44B0B"/>
    <w:rsid w:val="00F465EE"/>
    <w:rsid w:val="00F53147"/>
    <w:rsid w:val="00F543CE"/>
    <w:rsid w:val="00F63A4C"/>
    <w:rsid w:val="00F6494C"/>
    <w:rsid w:val="00F662FB"/>
    <w:rsid w:val="00F663BE"/>
    <w:rsid w:val="00F70273"/>
    <w:rsid w:val="00F709F0"/>
    <w:rsid w:val="00F72024"/>
    <w:rsid w:val="00F74322"/>
    <w:rsid w:val="00F760B5"/>
    <w:rsid w:val="00F764EF"/>
    <w:rsid w:val="00F821DA"/>
    <w:rsid w:val="00F85521"/>
    <w:rsid w:val="00F858BA"/>
    <w:rsid w:val="00F86CB8"/>
    <w:rsid w:val="00F9083C"/>
    <w:rsid w:val="00F90907"/>
    <w:rsid w:val="00F918B7"/>
    <w:rsid w:val="00F95219"/>
    <w:rsid w:val="00F95246"/>
    <w:rsid w:val="00F9619C"/>
    <w:rsid w:val="00F97B89"/>
    <w:rsid w:val="00FA430F"/>
    <w:rsid w:val="00FA4448"/>
    <w:rsid w:val="00FA5A56"/>
    <w:rsid w:val="00FA5C9C"/>
    <w:rsid w:val="00FB4531"/>
    <w:rsid w:val="00FB6CA2"/>
    <w:rsid w:val="00FB721A"/>
    <w:rsid w:val="00FB7CCD"/>
    <w:rsid w:val="00FC2DE0"/>
    <w:rsid w:val="00FC35C9"/>
    <w:rsid w:val="00FC4D59"/>
    <w:rsid w:val="00FC618B"/>
    <w:rsid w:val="00FC73E7"/>
    <w:rsid w:val="00FD00CC"/>
    <w:rsid w:val="00FD0C01"/>
    <w:rsid w:val="00FD1E83"/>
    <w:rsid w:val="00FE0B91"/>
    <w:rsid w:val="00FE526D"/>
    <w:rsid w:val="00FE563B"/>
    <w:rsid w:val="00FE744A"/>
    <w:rsid w:val="00FF015E"/>
    <w:rsid w:val="00FF4053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4D"/>
    <w:pPr>
      <w:spacing w:line="276" w:lineRule="auto"/>
    </w:pPr>
    <w:rPr>
      <w:rFonts w:asciiTheme="minorHAnsi" w:hAnsiTheme="minorHAnsi"/>
      <w:sz w:val="22"/>
      <w:lang w:val="fi-F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204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6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6E18"/>
    <w:rPr>
      <w:rFonts w:asciiTheme="minorHAnsi" w:hAnsiTheme="minorHAnsi"/>
      <w:sz w:val="22"/>
      <w:lang w:val="fi-FI"/>
    </w:rPr>
  </w:style>
  <w:style w:type="paragraph" w:styleId="Sidefod">
    <w:name w:val="footer"/>
    <w:basedOn w:val="Normal"/>
    <w:link w:val="SidefodTegn"/>
    <w:uiPriority w:val="99"/>
    <w:unhideWhenUsed/>
    <w:rsid w:val="00086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6E18"/>
    <w:rPr>
      <w:rFonts w:asciiTheme="minorHAnsi" w:hAnsiTheme="minorHAnsi"/>
      <w:sz w:val="22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4D"/>
    <w:pPr>
      <w:spacing w:line="276" w:lineRule="auto"/>
    </w:pPr>
    <w:rPr>
      <w:rFonts w:asciiTheme="minorHAnsi" w:hAnsiTheme="minorHAnsi"/>
      <w:sz w:val="22"/>
      <w:lang w:val="fi-F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204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86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6E18"/>
    <w:rPr>
      <w:rFonts w:asciiTheme="minorHAnsi" w:hAnsiTheme="minorHAnsi"/>
      <w:sz w:val="22"/>
      <w:lang w:val="fi-FI"/>
    </w:rPr>
  </w:style>
  <w:style w:type="paragraph" w:styleId="Sidefod">
    <w:name w:val="footer"/>
    <w:basedOn w:val="Normal"/>
    <w:link w:val="SidefodTegn"/>
    <w:uiPriority w:val="99"/>
    <w:unhideWhenUsed/>
    <w:rsid w:val="00086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6E18"/>
    <w:rPr>
      <w:rFonts w:asciiTheme="minorHAnsi" w:hAnsiTheme="minorHAnsi"/>
      <w:sz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University and Research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Bergevoet, Ron</dc:creator>
  <cp:lastModifiedBy>Anna Huda (FVST)</cp:lastModifiedBy>
  <cp:revision>4</cp:revision>
  <cp:lastPrinted>2018-09-19T11:14:00Z</cp:lastPrinted>
  <dcterms:created xsi:type="dcterms:W3CDTF">2018-09-17T06:32:00Z</dcterms:created>
  <dcterms:modified xsi:type="dcterms:W3CDTF">2018-09-19T12:20:00Z</dcterms:modified>
</cp:coreProperties>
</file>