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13" w:rsidRPr="00060313" w:rsidRDefault="00060313" w:rsidP="00060313">
      <w:pPr>
        <w:jc w:val="both"/>
        <w:rPr>
          <w:rFonts w:ascii="Times New Roman" w:hAnsi="Times New Roman" w:cs="Times New Roman"/>
          <w:sz w:val="24"/>
          <w:szCs w:val="24"/>
        </w:rPr>
      </w:pPr>
      <w:r>
        <w:rPr>
          <w:rFonts w:ascii="Times New Roman" w:hAnsi="Times New Roman" w:cs="Times New Roman"/>
          <w:sz w:val="24"/>
          <w:szCs w:val="24"/>
        </w:rPr>
        <w:t>Izmēģinājumu p</w:t>
      </w:r>
      <w:r w:rsidRPr="00060313">
        <w:rPr>
          <w:rFonts w:ascii="Times New Roman" w:hAnsi="Times New Roman" w:cs="Times New Roman"/>
          <w:sz w:val="24"/>
          <w:szCs w:val="24"/>
        </w:rPr>
        <w:t xml:space="preserve">rojekta nosaukums: </w:t>
      </w:r>
      <w:r w:rsidRPr="00060313">
        <w:rPr>
          <w:rFonts w:ascii="Times New Roman" w:hAnsi="Times New Roman" w:cs="Times New Roman"/>
          <w:b/>
          <w:sz w:val="24"/>
          <w:szCs w:val="24"/>
        </w:rPr>
        <w:t>Zivju resursu atražošanas efektivitātes sekmēšana, izvērtējot un optimizējot būtiskus to ietekmējošos faktorus.</w:t>
      </w:r>
      <w:r w:rsidRPr="00060313">
        <w:rPr>
          <w:rFonts w:ascii="Times New Roman" w:hAnsi="Times New Roman" w:cs="Times New Roman"/>
          <w:sz w:val="24"/>
          <w:szCs w:val="24"/>
        </w:rPr>
        <w:t xml:space="preserve">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Projekta mērķis: Izvērtēt un optimizēt būtiskus zivju resursu atražošanu ietekmējošus faktorus.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Projektā iekļautas 2 procedūras: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1. Procedūra: Taimiņa sālsūdens izturības tests, kuras mērķis ir noskaidrot taimiņu </w:t>
      </w:r>
      <w:proofErr w:type="spellStart"/>
      <w:r w:rsidRPr="00060313">
        <w:rPr>
          <w:rFonts w:ascii="Times New Roman" w:hAnsi="Times New Roman" w:cs="Times New Roman"/>
          <w:sz w:val="24"/>
          <w:szCs w:val="24"/>
        </w:rPr>
        <w:t>smoltu</w:t>
      </w:r>
      <w:proofErr w:type="spellEnd"/>
      <w:r w:rsidRPr="00060313">
        <w:rPr>
          <w:rFonts w:ascii="Times New Roman" w:hAnsi="Times New Roman" w:cs="Times New Roman"/>
          <w:sz w:val="24"/>
          <w:szCs w:val="24"/>
        </w:rPr>
        <w:t xml:space="preserve"> izdzīvošanas spēju pēc to izlaišanas dabiskos ūdeņos un identificēt optimālāko to izlaišanas laiku. Taimiņa sālsūdens izturības testā tiks izmantoti 560 taimiņa </w:t>
      </w:r>
      <w:proofErr w:type="spellStart"/>
      <w:r w:rsidRPr="00060313">
        <w:rPr>
          <w:rFonts w:ascii="Times New Roman" w:hAnsi="Times New Roman" w:cs="Times New Roman"/>
          <w:sz w:val="24"/>
          <w:szCs w:val="24"/>
        </w:rPr>
        <w:t>smolti</w:t>
      </w:r>
      <w:proofErr w:type="spellEnd"/>
      <w:r w:rsidRPr="00060313">
        <w:rPr>
          <w:rFonts w:ascii="Times New Roman" w:hAnsi="Times New Roman" w:cs="Times New Roman"/>
          <w:sz w:val="24"/>
          <w:szCs w:val="24"/>
        </w:rPr>
        <w:t xml:space="preserve">. Zivis nav plānots nogalināt.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2. Procedūra: Laša, taimiņa, līdakas, sīgas, zandarta iezīmēšanas metožu izvērtējums, kuras mērķis ir saudzīgāko un piemērotāko iezīmēšanas metožu noteikšana (izvēle) laša, taimiņa, līdakas un sīgas mazuļus identificējot ar ārējām </w:t>
      </w:r>
      <w:proofErr w:type="spellStart"/>
      <w:r w:rsidRPr="00060313">
        <w:rPr>
          <w:rFonts w:ascii="Times New Roman" w:hAnsi="Times New Roman" w:cs="Times New Roman"/>
          <w:sz w:val="24"/>
          <w:szCs w:val="24"/>
        </w:rPr>
        <w:t>piekarzīmītēm</w:t>
      </w:r>
      <w:proofErr w:type="spellEnd"/>
      <w:r w:rsidRPr="00060313">
        <w:rPr>
          <w:rFonts w:ascii="Times New Roman" w:hAnsi="Times New Roman" w:cs="Times New Roman"/>
          <w:sz w:val="24"/>
          <w:szCs w:val="24"/>
        </w:rPr>
        <w:t xml:space="preserve">. Laša, taimiņa, līdakas, sīgas iezīmēšanas metožu izvērtējumam tiks izmantoti 120 laša, 120 taimiņa, 120 sīgas, 120 zandarta un 120 līdakas mazuļi. Plānots nogalināt 30 līdakas, 30 zandartus, 60 taimiņus, 60 lašus, 60 sīgas.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Taimiņa sālsūdens izturības testā (1.procedūra) mazuļiem un </w:t>
      </w:r>
      <w:proofErr w:type="spellStart"/>
      <w:r w:rsidRPr="00060313">
        <w:rPr>
          <w:rFonts w:ascii="Times New Roman" w:hAnsi="Times New Roman" w:cs="Times New Roman"/>
          <w:sz w:val="24"/>
          <w:szCs w:val="24"/>
        </w:rPr>
        <w:t>smoltiem</w:t>
      </w:r>
      <w:proofErr w:type="spellEnd"/>
      <w:r w:rsidRPr="00060313">
        <w:rPr>
          <w:rFonts w:ascii="Times New Roman" w:hAnsi="Times New Roman" w:cs="Times New Roman"/>
          <w:sz w:val="24"/>
          <w:szCs w:val="24"/>
        </w:rPr>
        <w:t xml:space="preserve"> netiks nodarīti nozīmīgi kaitējumi. Zivis tiks ievietotas sālsūdenī, kas arī ir šī vecuma zivju dabiskā dzīvotne, taču atsevišķas zivis, kuru žaunās vēl nav savairojušās attiecīgas šūnas, kas izvada no organisma </w:t>
      </w:r>
      <w:proofErr w:type="spellStart"/>
      <w:r w:rsidRPr="00060313">
        <w:rPr>
          <w:rFonts w:ascii="Times New Roman" w:hAnsi="Times New Roman" w:cs="Times New Roman"/>
          <w:sz w:val="24"/>
          <w:szCs w:val="24"/>
        </w:rPr>
        <w:t>NaCl</w:t>
      </w:r>
      <w:proofErr w:type="spellEnd"/>
      <w:r w:rsidRPr="00060313">
        <w:rPr>
          <w:rFonts w:ascii="Times New Roman" w:hAnsi="Times New Roman" w:cs="Times New Roman"/>
          <w:sz w:val="24"/>
          <w:szCs w:val="24"/>
        </w:rPr>
        <w:t xml:space="preserve">, varētu nobeigties (tas ir saistīts ar </w:t>
      </w:r>
      <w:proofErr w:type="spellStart"/>
      <w:r w:rsidRPr="00060313">
        <w:rPr>
          <w:rFonts w:ascii="Times New Roman" w:hAnsi="Times New Roman" w:cs="Times New Roman"/>
          <w:sz w:val="24"/>
          <w:szCs w:val="24"/>
        </w:rPr>
        <w:t>smoltifikāciju</w:t>
      </w:r>
      <w:proofErr w:type="spellEnd"/>
      <w:r w:rsidRPr="00060313">
        <w:rPr>
          <w:rFonts w:ascii="Times New Roman" w:hAnsi="Times New Roman" w:cs="Times New Roman"/>
          <w:sz w:val="24"/>
          <w:szCs w:val="24"/>
        </w:rPr>
        <w:t xml:space="preserve">) </w:t>
      </w:r>
      <w:proofErr w:type="spellStart"/>
      <w:r w:rsidRPr="00060313">
        <w:rPr>
          <w:rFonts w:ascii="Times New Roman" w:hAnsi="Times New Roman" w:cs="Times New Roman"/>
          <w:sz w:val="24"/>
          <w:szCs w:val="24"/>
        </w:rPr>
        <w:t>Na</w:t>
      </w:r>
      <w:proofErr w:type="spellEnd"/>
      <w:r w:rsidRPr="00060313">
        <w:rPr>
          <w:rFonts w:ascii="Times New Roman" w:hAnsi="Times New Roman" w:cs="Times New Roman"/>
          <w:sz w:val="24"/>
          <w:szCs w:val="24"/>
        </w:rPr>
        <w:t xml:space="preserve"> un K jonu līdzsvara zuduma dēļ. Zivis nav plānots nogalināt.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Laša, taimiņa, līdakas, sīgas, zandarta iezīmēšanas metožu izvērtējumam (2. procedūra) izvēlētām zivīm tiek radītas brūces ar adatu 0,6 mm diametrā vai ievietota zīmīte bez adatas, kas radīs brūci mazāku par 0,8 mm diametrā. Zivīm tiks radītas sāpes brūces radīšanas un zīmītes ievietošanas laikā, tomēr process notiks anestēzijas apstākļos līdz ar to zivīm ciešanas nav sagaidāmas. Zivis pēc iezīmēšanas tiks turētas audzēšanas iekārtās</w:t>
      </w:r>
      <w:proofErr w:type="gramStart"/>
      <w:r w:rsidRPr="00060313">
        <w:rPr>
          <w:rFonts w:ascii="Times New Roman" w:hAnsi="Times New Roman" w:cs="Times New Roman"/>
          <w:sz w:val="24"/>
          <w:szCs w:val="24"/>
        </w:rPr>
        <w:t xml:space="preserve"> un</w:t>
      </w:r>
      <w:proofErr w:type="gramEnd"/>
      <w:r w:rsidRPr="00060313">
        <w:rPr>
          <w:rFonts w:ascii="Times New Roman" w:hAnsi="Times New Roman" w:cs="Times New Roman"/>
          <w:sz w:val="24"/>
          <w:szCs w:val="24"/>
        </w:rPr>
        <w:t xml:space="preserve"> tiks novērtēta brūču dzīšana. Histoloģisko paraugu iegūšana</w:t>
      </w:r>
      <w:r>
        <w:rPr>
          <w:rFonts w:ascii="Times New Roman" w:hAnsi="Times New Roman" w:cs="Times New Roman"/>
          <w:sz w:val="24"/>
          <w:szCs w:val="24"/>
        </w:rPr>
        <w:t xml:space="preserve"> </w:t>
      </w:r>
      <w:bookmarkStart w:id="0" w:name="_GoBack"/>
      <w:bookmarkEnd w:id="0"/>
      <w:r w:rsidRPr="00060313">
        <w:rPr>
          <w:rFonts w:ascii="Times New Roman" w:hAnsi="Times New Roman" w:cs="Times New Roman"/>
          <w:sz w:val="24"/>
          <w:szCs w:val="24"/>
        </w:rPr>
        <w:t xml:space="preserve">notiks 2. dienā, 3. dienā, 7. dienā, 14. dienā 21. dienā un 28. dienā. Pirms parauga iegūšanas zivis tiks nogalinātas, izmantojot palielinātu anestēzijas devu.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Histoloģiskie paraugi brūces dzīšanas novērtējumam tiks noņemti pēc zivs nogalināšanas.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Zivju izlaišanai ir jāatrod piemērots laiks, lai izdzīvotu pēc iespējas vairāk taimiņu. Tāpēc ir svarīgi taimiņus izlaist, kad </w:t>
      </w:r>
      <w:proofErr w:type="spellStart"/>
      <w:r w:rsidRPr="00060313">
        <w:rPr>
          <w:rFonts w:ascii="Times New Roman" w:hAnsi="Times New Roman" w:cs="Times New Roman"/>
          <w:sz w:val="24"/>
          <w:szCs w:val="24"/>
        </w:rPr>
        <w:t>smoltifikācija</w:t>
      </w:r>
      <w:proofErr w:type="spellEnd"/>
      <w:r w:rsidRPr="00060313">
        <w:rPr>
          <w:rFonts w:ascii="Times New Roman" w:hAnsi="Times New Roman" w:cs="Times New Roman"/>
          <w:sz w:val="24"/>
          <w:szCs w:val="24"/>
        </w:rPr>
        <w:t xml:space="preserve"> ir jau sākusies, lai palielinātu izredzes izdzīvot. Šī brīža situācija liecina, ka liela daļa Latvijā audzēto taimiņu </w:t>
      </w:r>
      <w:proofErr w:type="spellStart"/>
      <w:r w:rsidRPr="00060313">
        <w:rPr>
          <w:rFonts w:ascii="Times New Roman" w:hAnsi="Times New Roman" w:cs="Times New Roman"/>
          <w:sz w:val="24"/>
          <w:szCs w:val="24"/>
        </w:rPr>
        <w:t>smolta</w:t>
      </w:r>
      <w:proofErr w:type="spellEnd"/>
      <w:r w:rsidRPr="00060313">
        <w:rPr>
          <w:rFonts w:ascii="Times New Roman" w:hAnsi="Times New Roman" w:cs="Times New Roman"/>
          <w:sz w:val="24"/>
          <w:szCs w:val="24"/>
        </w:rPr>
        <w:t xml:space="preserve"> stadiju gada vecumā, kad tie tiek izlaisti upēs un upju grīvās, vēl nav sasnieguši, līdz ar to ir samazināta to iespēja izdzīvot. Pētījuma rezultātā tiks noskaidrots labākais zivju izlaišanas laiks, kas kopumā palielinās zivju izdzīvošanu pēc izlaišanas dabiskos ūdeņos.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2. procedūras paredzamie ieguvumi. Ja nav izvēlēta atbilstoša zīmīte un/vai zīmītes ievietošanas metodika, zivīm pēc izlaišanas tas sagādā ciešanas. Turklāt zinātnieki neiegūst nepieciešamo informāciju (zivis netiek nozvejotas, jo iespējams tās ir nobeigušās vai zīmītes ir izkritušas iekaisuma procesa rezultātā), līdz ar to zivju iezīmēšana kļūst nelietderīga. Pētījuma rezultātā tiks noteikta katrai sugai piemērotākā zīmīte un iezīmēšanas metode.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lastRenderedPageBreak/>
        <w:t xml:space="preserve">Abas projektā ietvertās procedūras tiks veiktas, izmantojot dzīvas zivis, jo šobrīd pasaulē esošo zināšanu apjoms un tehnoloģijas neļauj minēto procedūru specifiskos mērķus sasniegt izmantojot šūnu kultūras vai arī citas </w:t>
      </w:r>
      <w:proofErr w:type="spellStart"/>
      <w:r w:rsidRPr="00060313">
        <w:rPr>
          <w:rFonts w:ascii="Times New Roman" w:hAnsi="Times New Roman" w:cs="Times New Roman"/>
          <w:i/>
          <w:iCs/>
          <w:sz w:val="24"/>
          <w:szCs w:val="24"/>
        </w:rPr>
        <w:t>in</w:t>
      </w:r>
      <w:proofErr w:type="spellEnd"/>
      <w:r w:rsidRPr="00060313">
        <w:rPr>
          <w:rFonts w:ascii="Times New Roman" w:hAnsi="Times New Roman" w:cs="Times New Roman"/>
          <w:i/>
          <w:iCs/>
          <w:sz w:val="24"/>
          <w:szCs w:val="24"/>
        </w:rPr>
        <w:t xml:space="preserve"> </w:t>
      </w:r>
      <w:proofErr w:type="spellStart"/>
      <w:r w:rsidRPr="00060313">
        <w:rPr>
          <w:rFonts w:ascii="Times New Roman" w:hAnsi="Times New Roman" w:cs="Times New Roman"/>
          <w:i/>
          <w:iCs/>
          <w:sz w:val="24"/>
          <w:szCs w:val="24"/>
        </w:rPr>
        <w:t>vitro</w:t>
      </w:r>
      <w:proofErr w:type="spellEnd"/>
      <w:r w:rsidRPr="00060313">
        <w:rPr>
          <w:rFonts w:ascii="Times New Roman" w:hAnsi="Times New Roman" w:cs="Times New Roman"/>
          <w:i/>
          <w:iCs/>
          <w:sz w:val="24"/>
          <w:szCs w:val="24"/>
        </w:rPr>
        <w:t xml:space="preserve"> </w:t>
      </w:r>
      <w:r w:rsidRPr="00060313">
        <w:rPr>
          <w:rFonts w:ascii="Times New Roman" w:hAnsi="Times New Roman" w:cs="Times New Roman"/>
          <w:sz w:val="24"/>
          <w:szCs w:val="24"/>
        </w:rPr>
        <w:t xml:space="preserve">un </w:t>
      </w:r>
      <w:proofErr w:type="spellStart"/>
      <w:r w:rsidRPr="00060313">
        <w:rPr>
          <w:rFonts w:ascii="Times New Roman" w:hAnsi="Times New Roman" w:cs="Times New Roman"/>
          <w:i/>
          <w:iCs/>
          <w:sz w:val="24"/>
          <w:szCs w:val="24"/>
        </w:rPr>
        <w:t>in</w:t>
      </w:r>
      <w:proofErr w:type="spellEnd"/>
      <w:r w:rsidRPr="00060313">
        <w:rPr>
          <w:rFonts w:ascii="Times New Roman" w:hAnsi="Times New Roman" w:cs="Times New Roman"/>
          <w:i/>
          <w:iCs/>
          <w:sz w:val="24"/>
          <w:szCs w:val="24"/>
        </w:rPr>
        <w:t xml:space="preserve"> </w:t>
      </w:r>
      <w:proofErr w:type="spellStart"/>
      <w:r w:rsidRPr="00060313">
        <w:rPr>
          <w:rFonts w:ascii="Times New Roman" w:hAnsi="Times New Roman" w:cs="Times New Roman"/>
          <w:i/>
          <w:iCs/>
          <w:sz w:val="24"/>
          <w:szCs w:val="24"/>
        </w:rPr>
        <w:t>silico</w:t>
      </w:r>
      <w:proofErr w:type="spellEnd"/>
      <w:r w:rsidRPr="00060313">
        <w:rPr>
          <w:rFonts w:ascii="Times New Roman" w:hAnsi="Times New Roman" w:cs="Times New Roman"/>
          <w:i/>
          <w:iCs/>
          <w:sz w:val="24"/>
          <w:szCs w:val="24"/>
        </w:rPr>
        <w:t xml:space="preserve"> </w:t>
      </w:r>
      <w:r w:rsidRPr="00060313">
        <w:rPr>
          <w:rFonts w:ascii="Times New Roman" w:hAnsi="Times New Roman" w:cs="Times New Roman"/>
          <w:sz w:val="24"/>
          <w:szCs w:val="24"/>
        </w:rPr>
        <w:t xml:space="preserve">metodes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Pirms projekta plānošanas, lai izvairītos no </w:t>
      </w:r>
      <w:proofErr w:type="gramStart"/>
      <w:r w:rsidRPr="00060313">
        <w:rPr>
          <w:rFonts w:ascii="Times New Roman" w:hAnsi="Times New Roman" w:cs="Times New Roman"/>
          <w:sz w:val="24"/>
          <w:szCs w:val="24"/>
        </w:rPr>
        <w:t>jau esošu pētījumus</w:t>
      </w:r>
      <w:proofErr w:type="gramEnd"/>
      <w:r w:rsidRPr="00060313">
        <w:rPr>
          <w:rFonts w:ascii="Times New Roman" w:hAnsi="Times New Roman" w:cs="Times New Roman"/>
          <w:sz w:val="24"/>
          <w:szCs w:val="24"/>
        </w:rPr>
        <w:t xml:space="preserve"> dublēšanas ir veikta zinātnisko datu bāzu </w:t>
      </w:r>
      <w:r w:rsidRPr="00060313">
        <w:rPr>
          <w:rFonts w:ascii="Times New Roman" w:hAnsi="Times New Roman" w:cs="Times New Roman"/>
          <w:i/>
          <w:iCs/>
          <w:sz w:val="24"/>
          <w:szCs w:val="24"/>
        </w:rPr>
        <w:t>(</w:t>
      </w:r>
      <w:proofErr w:type="spellStart"/>
      <w:r w:rsidRPr="00060313">
        <w:rPr>
          <w:rFonts w:ascii="Times New Roman" w:hAnsi="Times New Roman" w:cs="Times New Roman"/>
          <w:i/>
          <w:iCs/>
          <w:sz w:val="24"/>
          <w:szCs w:val="24"/>
        </w:rPr>
        <w:t>Scopus</w:t>
      </w:r>
      <w:proofErr w:type="spellEnd"/>
      <w:r w:rsidRPr="00060313">
        <w:rPr>
          <w:rFonts w:ascii="Times New Roman" w:hAnsi="Times New Roman" w:cs="Times New Roman"/>
          <w:i/>
          <w:iCs/>
          <w:sz w:val="24"/>
          <w:szCs w:val="24"/>
        </w:rPr>
        <w:t xml:space="preserve">, </w:t>
      </w:r>
      <w:proofErr w:type="spellStart"/>
      <w:r w:rsidRPr="00060313">
        <w:rPr>
          <w:rFonts w:ascii="Times New Roman" w:hAnsi="Times New Roman" w:cs="Times New Roman"/>
          <w:i/>
          <w:iCs/>
          <w:sz w:val="24"/>
          <w:szCs w:val="24"/>
        </w:rPr>
        <w:t>PubMed</w:t>
      </w:r>
      <w:proofErr w:type="spellEnd"/>
      <w:r w:rsidRPr="00060313">
        <w:rPr>
          <w:rFonts w:ascii="Times New Roman" w:hAnsi="Times New Roman" w:cs="Times New Roman"/>
          <w:i/>
          <w:iCs/>
          <w:sz w:val="24"/>
          <w:szCs w:val="24"/>
        </w:rPr>
        <w:t xml:space="preserve">, </w:t>
      </w:r>
      <w:proofErr w:type="spellStart"/>
      <w:r w:rsidRPr="00060313">
        <w:rPr>
          <w:rFonts w:ascii="Times New Roman" w:hAnsi="Times New Roman" w:cs="Times New Roman"/>
          <w:i/>
          <w:iCs/>
          <w:sz w:val="24"/>
          <w:szCs w:val="24"/>
        </w:rPr>
        <w:t>Sciencedirect</w:t>
      </w:r>
      <w:proofErr w:type="spellEnd"/>
      <w:r w:rsidRPr="00060313">
        <w:rPr>
          <w:rFonts w:ascii="Times New Roman" w:hAnsi="Times New Roman" w:cs="Times New Roman"/>
          <w:i/>
          <w:iCs/>
          <w:sz w:val="24"/>
          <w:szCs w:val="24"/>
        </w:rPr>
        <w:t xml:space="preserve">, Web </w:t>
      </w:r>
      <w:proofErr w:type="spellStart"/>
      <w:r w:rsidRPr="00060313">
        <w:rPr>
          <w:rFonts w:ascii="Times New Roman" w:hAnsi="Times New Roman" w:cs="Times New Roman"/>
          <w:i/>
          <w:iCs/>
          <w:sz w:val="24"/>
          <w:szCs w:val="24"/>
        </w:rPr>
        <w:t>of</w:t>
      </w:r>
      <w:proofErr w:type="spellEnd"/>
      <w:r w:rsidRPr="00060313">
        <w:rPr>
          <w:rFonts w:ascii="Times New Roman" w:hAnsi="Times New Roman" w:cs="Times New Roman"/>
          <w:i/>
          <w:iCs/>
          <w:sz w:val="24"/>
          <w:szCs w:val="24"/>
        </w:rPr>
        <w:t xml:space="preserve"> </w:t>
      </w:r>
      <w:proofErr w:type="spellStart"/>
      <w:r w:rsidRPr="00060313">
        <w:rPr>
          <w:rFonts w:ascii="Times New Roman" w:hAnsi="Times New Roman" w:cs="Times New Roman"/>
          <w:i/>
          <w:iCs/>
          <w:sz w:val="24"/>
          <w:szCs w:val="24"/>
        </w:rPr>
        <w:t>Science</w:t>
      </w:r>
      <w:proofErr w:type="spellEnd"/>
      <w:r w:rsidRPr="00060313">
        <w:rPr>
          <w:rFonts w:ascii="Times New Roman" w:hAnsi="Times New Roman" w:cs="Times New Roman"/>
          <w:sz w:val="24"/>
          <w:szCs w:val="24"/>
        </w:rPr>
        <w:t xml:space="preserve">) un projekta pieteikumā norādīto, zinātnisko publikāciju analīze.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Veicot </w:t>
      </w:r>
      <w:proofErr w:type="spellStart"/>
      <w:r w:rsidRPr="00060313">
        <w:rPr>
          <w:rFonts w:ascii="Times New Roman" w:hAnsi="Times New Roman" w:cs="Times New Roman"/>
          <w:sz w:val="24"/>
          <w:szCs w:val="24"/>
        </w:rPr>
        <w:t>ihtioloģiskos</w:t>
      </w:r>
      <w:proofErr w:type="spellEnd"/>
      <w:r w:rsidRPr="00060313">
        <w:rPr>
          <w:rFonts w:ascii="Times New Roman" w:hAnsi="Times New Roman" w:cs="Times New Roman"/>
          <w:sz w:val="24"/>
          <w:szCs w:val="24"/>
        </w:rPr>
        <w:t xml:space="preserve"> pētījumus, bieži vien nevar izmantot literatūrā minētos rezultātus, jo zivis ir </w:t>
      </w:r>
      <w:proofErr w:type="spellStart"/>
      <w:r w:rsidRPr="00060313">
        <w:rPr>
          <w:rFonts w:ascii="Times New Roman" w:hAnsi="Times New Roman" w:cs="Times New Roman"/>
          <w:sz w:val="24"/>
          <w:szCs w:val="24"/>
        </w:rPr>
        <w:t>termofīlie</w:t>
      </w:r>
      <w:proofErr w:type="spellEnd"/>
      <w:r w:rsidRPr="00060313">
        <w:rPr>
          <w:rFonts w:ascii="Times New Roman" w:hAnsi="Times New Roman" w:cs="Times New Roman"/>
          <w:sz w:val="24"/>
          <w:szCs w:val="24"/>
        </w:rPr>
        <w:t xml:space="preserve"> dzīvnieki, kuru organisma fizioloģiskās norises atkarīgas no ūdens temperatūras. Bieži vien reakcijas uz kādu no </w:t>
      </w:r>
      <w:proofErr w:type="spellStart"/>
      <w:r w:rsidRPr="00060313">
        <w:rPr>
          <w:rFonts w:ascii="Times New Roman" w:hAnsi="Times New Roman" w:cs="Times New Roman"/>
          <w:sz w:val="24"/>
          <w:szCs w:val="24"/>
        </w:rPr>
        <w:t>stresoriem</w:t>
      </w:r>
      <w:proofErr w:type="spellEnd"/>
      <w:r w:rsidRPr="00060313">
        <w:rPr>
          <w:rFonts w:ascii="Times New Roman" w:hAnsi="Times New Roman" w:cs="Times New Roman"/>
          <w:sz w:val="24"/>
          <w:szCs w:val="24"/>
        </w:rPr>
        <w:t xml:space="preserve"> dažādos hidroloģiskos un klimatiskos apstākļos būtiski atšķiras. Līdz ar to ne vienmēr ārzemju pieredze der arī Latvijas apstākļiem.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Zinātniski praktiskā pētījuma rezultātā tiks noteikti optimālie zivju izlaišanas kritēriji Latvijas ūdeņos (vecums un izlaišanas laiks) un rezultāti tiks ņemti vērā izstrādājot valsts zivju resursu atražošanas programmu 2021. un nākamajiem gadiem, kā arī varēs veikt labojumus un pilnveidot Atražošanas plānu 2017.-2020. gadam. Kopumā zivju izdzīvotība dabiskā vidē pieaugs. </w:t>
      </w:r>
    </w:p>
    <w:p w:rsidR="00060313"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 xml:space="preserve">Zinātniskais ieguldījums: paredzēta vairākas publikācijas citējamā zinātniskajā žurnālā. </w:t>
      </w:r>
    </w:p>
    <w:p w:rsidR="00E0595D" w:rsidRPr="00060313" w:rsidRDefault="00060313" w:rsidP="00060313">
      <w:pPr>
        <w:jc w:val="both"/>
        <w:rPr>
          <w:rFonts w:ascii="Times New Roman" w:hAnsi="Times New Roman" w:cs="Times New Roman"/>
          <w:sz w:val="24"/>
          <w:szCs w:val="24"/>
        </w:rPr>
      </w:pPr>
      <w:r w:rsidRPr="00060313">
        <w:rPr>
          <w:rFonts w:ascii="Times New Roman" w:hAnsi="Times New Roman" w:cs="Times New Roman"/>
          <w:sz w:val="24"/>
          <w:szCs w:val="24"/>
        </w:rPr>
        <w:t>Tiks veikta ūdenstilpju apsaimniekotāju, makšķernieku, pašvaldības pārstāvju un citu ieinteresēto personu informēšana</w:t>
      </w:r>
      <w:proofErr w:type="gramStart"/>
      <w:r w:rsidRPr="00060313">
        <w:rPr>
          <w:rFonts w:ascii="Times New Roman" w:hAnsi="Times New Roman" w:cs="Times New Roman"/>
          <w:sz w:val="24"/>
          <w:szCs w:val="24"/>
        </w:rPr>
        <w:t xml:space="preserve"> un</w:t>
      </w:r>
      <w:proofErr w:type="gramEnd"/>
      <w:r w:rsidRPr="00060313">
        <w:rPr>
          <w:rFonts w:ascii="Times New Roman" w:hAnsi="Times New Roman" w:cs="Times New Roman"/>
          <w:sz w:val="24"/>
          <w:szCs w:val="24"/>
        </w:rPr>
        <w:t xml:space="preserve"> izglītošana vadot seminārus, publicējot populārzinātniskos rakstus Latvijas avīzēs, žurnālos it īpaši Zivsaimniecības gadagrāmatā un elektroniskā vidē pieejamajā Zivju lapā.</w:t>
      </w:r>
    </w:p>
    <w:sectPr w:rsidR="00E0595D" w:rsidRPr="00060313" w:rsidSect="00060313">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6C"/>
    <w:rsid w:val="00060313"/>
    <w:rsid w:val="00CC476C"/>
    <w:rsid w:val="00E05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064E-4CC2-4257-B2D0-A92802DB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3050</Words>
  <Characters>1740</Characters>
  <Application>Microsoft Office Word</Application>
  <DocSecurity>0</DocSecurity>
  <Lines>14</Lines>
  <Paragraphs>9</Paragraphs>
  <ScaleCrop>false</ScaleCrop>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2</cp:revision>
  <dcterms:created xsi:type="dcterms:W3CDTF">2017-07-05T10:52:00Z</dcterms:created>
  <dcterms:modified xsi:type="dcterms:W3CDTF">2017-07-05T10:55:00Z</dcterms:modified>
</cp:coreProperties>
</file>