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A4B1" w14:textId="77777777" w:rsidR="00A725B4" w:rsidRPr="00231D20" w:rsidRDefault="00911645" w:rsidP="00231D20">
      <w:pPr>
        <w:pStyle w:val="Heading1"/>
        <w:tabs>
          <w:tab w:val="left" w:pos="8789"/>
        </w:tabs>
        <w:rPr>
          <w:sz w:val="24"/>
        </w:rPr>
      </w:pPr>
      <w:r>
        <w:rPr>
          <w:sz w:val="24"/>
        </w:rPr>
        <w:t xml:space="preserve"> </w:t>
      </w:r>
      <w:r w:rsidR="00DA60DE">
        <w:rPr>
          <w:sz w:val="24"/>
        </w:rPr>
        <w:t xml:space="preserve"> </w:t>
      </w:r>
      <w:r w:rsidR="00A725B4" w:rsidRPr="00231D20">
        <w:rPr>
          <w:b w:val="0"/>
          <w:sz w:val="24"/>
        </w:rPr>
        <w:t xml:space="preserve">                                                                                                                           </w:t>
      </w:r>
    </w:p>
    <w:p w14:paraId="259EA168" w14:textId="77777777" w:rsidR="00C72236" w:rsidRPr="00C72236" w:rsidRDefault="00DA60DE" w:rsidP="00231D20">
      <w:pPr>
        <w:pStyle w:val="Heading1"/>
        <w:numPr>
          <w:ilvl w:val="0"/>
          <w:numId w:val="0"/>
        </w:numPr>
        <w:tabs>
          <w:tab w:val="left" w:pos="0"/>
          <w:tab w:val="left" w:pos="8789"/>
        </w:tabs>
        <w:ind w:right="-284" w:hanging="567"/>
        <w:jc w:val="center"/>
        <w:rPr>
          <w:szCs w:val="28"/>
        </w:rPr>
      </w:pPr>
      <w:r w:rsidRPr="00C72236">
        <w:rPr>
          <w:szCs w:val="28"/>
        </w:rPr>
        <w:t>Iesniegum</w:t>
      </w:r>
      <w:r w:rsidR="00925DC4" w:rsidRPr="00C72236">
        <w:rPr>
          <w:szCs w:val="28"/>
        </w:rPr>
        <w:t xml:space="preserve">s </w:t>
      </w:r>
      <w:r w:rsidR="00231D20" w:rsidRPr="00C72236">
        <w:rPr>
          <w:szCs w:val="28"/>
        </w:rPr>
        <w:t>a</w:t>
      </w:r>
      <w:r w:rsidR="00925DC4" w:rsidRPr="00C72236">
        <w:rPr>
          <w:szCs w:val="28"/>
        </w:rPr>
        <w:t>tļaujas saņemšanai</w:t>
      </w:r>
      <w:r w:rsidR="00C72236" w:rsidRPr="00C72236">
        <w:rPr>
          <w:szCs w:val="28"/>
        </w:rPr>
        <w:t>:</w:t>
      </w:r>
    </w:p>
    <w:p w14:paraId="3D7BD3E9" w14:textId="7B37172D" w:rsidR="00BB4822" w:rsidRDefault="004F2DB7" w:rsidP="00231D20">
      <w:pPr>
        <w:pStyle w:val="Heading1"/>
        <w:numPr>
          <w:ilvl w:val="0"/>
          <w:numId w:val="0"/>
        </w:numPr>
        <w:tabs>
          <w:tab w:val="left" w:pos="0"/>
          <w:tab w:val="left" w:pos="8789"/>
        </w:tabs>
        <w:ind w:right="-284" w:hanging="567"/>
        <w:jc w:val="center"/>
        <w:rPr>
          <w:sz w:val="24"/>
        </w:rPr>
      </w:pPr>
      <w:r w:rsidRPr="00467CEB">
        <w:rPr>
          <w:sz w:val="24"/>
        </w:rPr>
        <w:t xml:space="preserve"> </w:t>
      </w:r>
      <w:bookmarkStart w:id="0" w:name="_Hlk207015327"/>
      <w:r w:rsidR="00BB4822">
        <w:rPr>
          <w:sz w:val="24"/>
        </w:rPr>
        <w:sym w:font="Wingdings" w:char="F0A8"/>
      </w:r>
      <w:bookmarkEnd w:id="0"/>
      <w:r w:rsidR="00BB4822">
        <w:rPr>
          <w:sz w:val="24"/>
        </w:rPr>
        <w:t xml:space="preserve"> </w:t>
      </w:r>
      <w:r w:rsidR="003855DE" w:rsidRPr="00467CEB">
        <w:rPr>
          <w:sz w:val="24"/>
        </w:rPr>
        <w:t>zinātniskiem mērķiem paredzētu</w:t>
      </w:r>
      <w:r w:rsidR="00BB4822">
        <w:rPr>
          <w:sz w:val="24"/>
        </w:rPr>
        <w:t xml:space="preserve"> paraugu</w:t>
      </w:r>
    </w:p>
    <w:p w14:paraId="49CD0A90" w14:textId="77777777" w:rsidR="00BB4822" w:rsidRDefault="003855DE" w:rsidP="00231D20">
      <w:pPr>
        <w:pStyle w:val="Heading1"/>
        <w:numPr>
          <w:ilvl w:val="0"/>
          <w:numId w:val="0"/>
        </w:numPr>
        <w:tabs>
          <w:tab w:val="left" w:pos="0"/>
          <w:tab w:val="left" w:pos="8789"/>
        </w:tabs>
        <w:ind w:right="-284" w:hanging="567"/>
        <w:jc w:val="center"/>
        <w:rPr>
          <w:sz w:val="24"/>
        </w:rPr>
      </w:pPr>
      <w:r w:rsidRPr="00467CEB">
        <w:rPr>
          <w:sz w:val="24"/>
        </w:rPr>
        <w:t xml:space="preserve"> </w:t>
      </w:r>
      <w:r w:rsidR="00BB4822">
        <w:rPr>
          <w:sz w:val="24"/>
        </w:rPr>
        <w:sym w:font="Wingdings" w:char="F0A8"/>
      </w:r>
      <w:r w:rsidR="00BB4822">
        <w:rPr>
          <w:sz w:val="24"/>
        </w:rPr>
        <w:t xml:space="preserve"> </w:t>
      </w:r>
      <w:r w:rsidRPr="00467CEB">
        <w:rPr>
          <w:sz w:val="24"/>
        </w:rPr>
        <w:t>dzīvnieku</w:t>
      </w:r>
      <w:r w:rsidR="00EA71A8" w:rsidRPr="00467CEB">
        <w:rPr>
          <w:sz w:val="24"/>
        </w:rPr>
        <w:t xml:space="preserve"> (bezmugurkaulnieku)</w:t>
      </w:r>
      <w:r w:rsidR="00467CEB" w:rsidRPr="00467CEB">
        <w:rPr>
          <w:sz w:val="24"/>
        </w:rPr>
        <w:t xml:space="preserve"> </w:t>
      </w:r>
      <w:r w:rsidRPr="00467CEB">
        <w:rPr>
          <w:sz w:val="24"/>
        </w:rPr>
        <w:t>pētniecības</w:t>
      </w:r>
      <w:r w:rsidR="00FA7E8D">
        <w:rPr>
          <w:sz w:val="24"/>
        </w:rPr>
        <w:t xml:space="preserve"> </w:t>
      </w:r>
      <w:r w:rsidR="00BB4822">
        <w:rPr>
          <w:sz w:val="24"/>
        </w:rPr>
        <w:t xml:space="preserve">paraugu </w:t>
      </w:r>
    </w:p>
    <w:p w14:paraId="4157376A" w14:textId="77777777" w:rsidR="00BB4822" w:rsidRDefault="00BB4822" w:rsidP="00231D20">
      <w:pPr>
        <w:pStyle w:val="Heading1"/>
        <w:numPr>
          <w:ilvl w:val="0"/>
          <w:numId w:val="0"/>
        </w:numPr>
        <w:tabs>
          <w:tab w:val="left" w:pos="0"/>
          <w:tab w:val="left" w:pos="8789"/>
        </w:tabs>
        <w:ind w:right="-284" w:hanging="567"/>
        <w:jc w:val="center"/>
        <w:rPr>
          <w:sz w:val="24"/>
        </w:rPr>
      </w:pPr>
      <w:r>
        <w:rPr>
          <w:sz w:val="24"/>
        </w:rPr>
        <w:sym w:font="Wingdings" w:char="F0A8"/>
      </w:r>
      <w:r>
        <w:rPr>
          <w:sz w:val="24"/>
        </w:rPr>
        <w:t xml:space="preserve"> </w:t>
      </w:r>
      <w:r w:rsidR="003855DE" w:rsidRPr="00467CEB">
        <w:rPr>
          <w:sz w:val="24"/>
        </w:rPr>
        <w:t xml:space="preserve">diagnostikas </w:t>
      </w:r>
      <w:r w:rsidR="00DA60DE" w:rsidRPr="00467CEB">
        <w:rPr>
          <w:sz w:val="24"/>
        </w:rPr>
        <w:t xml:space="preserve">paraugu </w:t>
      </w:r>
    </w:p>
    <w:p w14:paraId="0E80E59E" w14:textId="4A327DE0" w:rsidR="00D45D29" w:rsidRPr="00D45D29" w:rsidRDefault="00D45D29" w:rsidP="00D45D29">
      <w:pPr>
        <w:jc w:val="center"/>
        <w:rPr>
          <w:b/>
          <w:bCs/>
        </w:rPr>
      </w:pPr>
      <w:r>
        <w:rPr>
          <w:sz w:val="24"/>
        </w:rPr>
        <w:sym w:font="Wingdings" w:char="F0A8"/>
      </w:r>
      <w:r>
        <w:rPr>
          <w:sz w:val="24"/>
        </w:rPr>
        <w:t xml:space="preserve"> </w:t>
      </w:r>
      <w:r w:rsidRPr="00D45D29">
        <w:rPr>
          <w:b/>
          <w:bCs/>
          <w:sz w:val="24"/>
        </w:rPr>
        <w:t>paraugs</w:t>
      </w:r>
      <w:r w:rsidR="00C521CC">
        <w:rPr>
          <w:b/>
          <w:bCs/>
          <w:sz w:val="24"/>
        </w:rPr>
        <w:t xml:space="preserve"> analīzei un kvalitātes testēšanai</w:t>
      </w:r>
    </w:p>
    <w:p w14:paraId="150DEB9A" w14:textId="5B6A1BE2" w:rsidR="00FA6D18" w:rsidRPr="00BB4822" w:rsidRDefault="00DA60DE" w:rsidP="00231D20">
      <w:pPr>
        <w:pStyle w:val="Heading1"/>
        <w:numPr>
          <w:ilvl w:val="0"/>
          <w:numId w:val="0"/>
        </w:numPr>
        <w:tabs>
          <w:tab w:val="left" w:pos="0"/>
          <w:tab w:val="left" w:pos="8789"/>
        </w:tabs>
        <w:ind w:right="-284" w:hanging="567"/>
        <w:jc w:val="center"/>
        <w:rPr>
          <w:szCs w:val="28"/>
        </w:rPr>
      </w:pPr>
      <w:r w:rsidRPr="00BB4822">
        <w:rPr>
          <w:szCs w:val="28"/>
        </w:rPr>
        <w:t>ieve</w:t>
      </w:r>
      <w:r w:rsidR="00C15593" w:rsidRPr="00BB4822">
        <w:rPr>
          <w:szCs w:val="28"/>
        </w:rPr>
        <w:t>šanai</w:t>
      </w:r>
      <w:r w:rsidR="00A145F2" w:rsidRPr="00BB4822">
        <w:rPr>
          <w:szCs w:val="28"/>
        </w:rPr>
        <w:t xml:space="preserve"> </w:t>
      </w:r>
      <w:r w:rsidR="00231D20" w:rsidRPr="00BB4822">
        <w:rPr>
          <w:szCs w:val="28"/>
        </w:rPr>
        <w:t>no trešajām valstīm</w:t>
      </w:r>
      <w:r w:rsidR="00BB4822">
        <w:rPr>
          <w:szCs w:val="28"/>
        </w:rPr>
        <w:t xml:space="preserve"> *</w:t>
      </w:r>
      <w:r w:rsidR="00BB4822">
        <w:rPr>
          <w:rStyle w:val="FootnoteReference"/>
          <w:szCs w:val="28"/>
        </w:rPr>
        <w:footnoteReference w:id="1"/>
      </w:r>
    </w:p>
    <w:p w14:paraId="6A88A99A" w14:textId="77777777" w:rsidR="006F2DB8" w:rsidRPr="00467CEB" w:rsidRDefault="000454D2" w:rsidP="000B1525">
      <w:pPr>
        <w:pStyle w:val="Heading1"/>
        <w:tabs>
          <w:tab w:val="left" w:pos="8789"/>
        </w:tabs>
        <w:ind w:left="-1134"/>
        <w:rPr>
          <w:sz w:val="24"/>
          <w:szCs w:val="24"/>
        </w:rPr>
      </w:pPr>
      <w:r w:rsidRPr="00467CEB">
        <w:rPr>
          <w:sz w:val="24"/>
          <w:szCs w:val="24"/>
        </w:rPr>
        <w:t>I.</w:t>
      </w:r>
      <w:r w:rsidR="00FA6D18" w:rsidRPr="00467CEB">
        <w:rPr>
          <w:sz w:val="24"/>
          <w:szCs w:val="24"/>
        </w:rPr>
        <w:t xml:space="preserve"> </w:t>
      </w:r>
      <w:r w:rsidR="000B1525" w:rsidRPr="00467CEB">
        <w:rPr>
          <w:sz w:val="24"/>
          <w:szCs w:val="24"/>
        </w:rPr>
        <w:t>Parauga i</w:t>
      </w:r>
      <w:r w:rsidR="00FA6D18" w:rsidRPr="00467CEB">
        <w:rPr>
          <w:sz w:val="24"/>
          <w:szCs w:val="24"/>
        </w:rPr>
        <w:t>mportēt</w:t>
      </w:r>
      <w:r w:rsidR="00C15593" w:rsidRPr="00467CEB">
        <w:rPr>
          <w:sz w:val="24"/>
          <w:szCs w:val="24"/>
        </w:rPr>
        <w:t>ājs:</w:t>
      </w: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6911"/>
      </w:tblGrid>
      <w:tr w:rsidR="00467CEB" w:rsidRPr="00467CEB" w14:paraId="717F9EFF" w14:textId="77777777" w:rsidTr="00B415B3">
        <w:tc>
          <w:tcPr>
            <w:tcW w:w="3120" w:type="dxa"/>
            <w:shd w:val="clear" w:color="auto" w:fill="auto"/>
          </w:tcPr>
          <w:p w14:paraId="17DF6931" w14:textId="77777777" w:rsidR="00CA54AB" w:rsidRPr="00467CEB" w:rsidRDefault="00CA54AB" w:rsidP="00CA54AB">
            <w:pPr>
              <w:rPr>
                <w:sz w:val="22"/>
                <w:szCs w:val="22"/>
              </w:rPr>
            </w:pPr>
            <w:r w:rsidRPr="00467CEB">
              <w:rPr>
                <w:sz w:val="22"/>
                <w:szCs w:val="22"/>
              </w:rPr>
              <w:t xml:space="preserve">Nosaukums, reģistrācijas Nr. </w:t>
            </w:r>
          </w:p>
        </w:tc>
        <w:tc>
          <w:tcPr>
            <w:tcW w:w="6911" w:type="dxa"/>
            <w:shd w:val="clear" w:color="auto" w:fill="auto"/>
          </w:tcPr>
          <w:p w14:paraId="70D33405" w14:textId="77777777" w:rsidR="00CA54AB" w:rsidRPr="00467CEB" w:rsidRDefault="00CA54AB" w:rsidP="00CA54AB">
            <w:pPr>
              <w:rPr>
                <w:sz w:val="22"/>
                <w:szCs w:val="22"/>
              </w:rPr>
            </w:pPr>
          </w:p>
        </w:tc>
      </w:tr>
      <w:tr w:rsidR="00467CEB" w:rsidRPr="00467CEB" w14:paraId="54F839FB" w14:textId="77777777" w:rsidTr="00B415B3">
        <w:tc>
          <w:tcPr>
            <w:tcW w:w="3120" w:type="dxa"/>
            <w:shd w:val="clear" w:color="auto" w:fill="auto"/>
          </w:tcPr>
          <w:p w14:paraId="48038E27" w14:textId="77777777" w:rsidR="00CA54AB" w:rsidRPr="00467CEB" w:rsidRDefault="00CA54AB" w:rsidP="00CA54AB">
            <w:pPr>
              <w:rPr>
                <w:sz w:val="22"/>
                <w:szCs w:val="22"/>
              </w:rPr>
            </w:pPr>
            <w:r w:rsidRPr="00467CEB">
              <w:rPr>
                <w:sz w:val="22"/>
                <w:szCs w:val="22"/>
              </w:rPr>
              <w:t>Adrese</w:t>
            </w:r>
          </w:p>
        </w:tc>
        <w:tc>
          <w:tcPr>
            <w:tcW w:w="6911" w:type="dxa"/>
            <w:shd w:val="clear" w:color="auto" w:fill="auto"/>
          </w:tcPr>
          <w:p w14:paraId="4B714F33" w14:textId="77777777" w:rsidR="00CA54AB" w:rsidRPr="00467CEB" w:rsidRDefault="00CA54AB" w:rsidP="00CA54AB">
            <w:pPr>
              <w:rPr>
                <w:sz w:val="22"/>
                <w:szCs w:val="22"/>
              </w:rPr>
            </w:pPr>
          </w:p>
        </w:tc>
      </w:tr>
      <w:tr w:rsidR="00467CEB" w:rsidRPr="00467CEB" w14:paraId="7959A9C0" w14:textId="77777777" w:rsidTr="00B415B3">
        <w:tc>
          <w:tcPr>
            <w:tcW w:w="3120" w:type="dxa"/>
            <w:shd w:val="clear" w:color="auto" w:fill="auto"/>
          </w:tcPr>
          <w:p w14:paraId="51D545F2" w14:textId="77777777" w:rsidR="00CA54AB" w:rsidRPr="00467CEB" w:rsidRDefault="00CA54AB" w:rsidP="00CA54AB">
            <w:pPr>
              <w:rPr>
                <w:sz w:val="22"/>
                <w:szCs w:val="22"/>
              </w:rPr>
            </w:pPr>
            <w:r w:rsidRPr="00467CEB">
              <w:rPr>
                <w:sz w:val="22"/>
                <w:szCs w:val="22"/>
              </w:rPr>
              <w:t xml:space="preserve">Kontaktpersona </w:t>
            </w:r>
          </w:p>
        </w:tc>
        <w:tc>
          <w:tcPr>
            <w:tcW w:w="6911" w:type="dxa"/>
            <w:shd w:val="clear" w:color="auto" w:fill="auto"/>
          </w:tcPr>
          <w:p w14:paraId="7DE9471A" w14:textId="77777777" w:rsidR="00CA54AB" w:rsidRPr="00467CEB" w:rsidRDefault="00CA54AB" w:rsidP="00CA54AB">
            <w:pPr>
              <w:rPr>
                <w:sz w:val="22"/>
                <w:szCs w:val="22"/>
              </w:rPr>
            </w:pPr>
          </w:p>
        </w:tc>
      </w:tr>
      <w:tr w:rsidR="00467CEB" w:rsidRPr="00467CEB" w14:paraId="669DD606" w14:textId="77777777" w:rsidTr="00B415B3">
        <w:tc>
          <w:tcPr>
            <w:tcW w:w="3120" w:type="dxa"/>
            <w:shd w:val="clear" w:color="auto" w:fill="auto"/>
          </w:tcPr>
          <w:p w14:paraId="7FD22DF2" w14:textId="77777777" w:rsidR="00CA54AB" w:rsidRPr="00467CEB" w:rsidRDefault="00CA54AB" w:rsidP="00CA54AB">
            <w:pPr>
              <w:rPr>
                <w:sz w:val="22"/>
                <w:szCs w:val="22"/>
              </w:rPr>
            </w:pPr>
            <w:r w:rsidRPr="00467CEB">
              <w:rPr>
                <w:sz w:val="22"/>
                <w:szCs w:val="22"/>
              </w:rPr>
              <w:t>Telefona Nr./e-past</w:t>
            </w:r>
            <w:r w:rsidR="00FF5A21" w:rsidRPr="00467CEB">
              <w:rPr>
                <w:sz w:val="22"/>
                <w:szCs w:val="22"/>
              </w:rPr>
              <w:t>a adrese</w:t>
            </w:r>
          </w:p>
        </w:tc>
        <w:tc>
          <w:tcPr>
            <w:tcW w:w="6911" w:type="dxa"/>
            <w:shd w:val="clear" w:color="auto" w:fill="auto"/>
          </w:tcPr>
          <w:p w14:paraId="3D399F37" w14:textId="77777777" w:rsidR="00CA54AB" w:rsidRPr="00467CEB" w:rsidRDefault="00CA54AB" w:rsidP="00CA54AB">
            <w:pPr>
              <w:rPr>
                <w:sz w:val="22"/>
                <w:szCs w:val="22"/>
              </w:rPr>
            </w:pPr>
          </w:p>
        </w:tc>
      </w:tr>
    </w:tbl>
    <w:p w14:paraId="5028843D" w14:textId="77777777" w:rsidR="00CA54AB" w:rsidRPr="00467CEB" w:rsidRDefault="002245B2" w:rsidP="00CA54AB">
      <w:pPr>
        <w:pStyle w:val="Heading1"/>
        <w:tabs>
          <w:tab w:val="left" w:pos="8789"/>
        </w:tabs>
        <w:ind w:left="-1134"/>
        <w:rPr>
          <w:sz w:val="24"/>
          <w:szCs w:val="24"/>
        </w:rPr>
      </w:pPr>
      <w:r w:rsidRPr="00467CEB">
        <w:rPr>
          <w:sz w:val="24"/>
          <w:szCs w:val="24"/>
        </w:rPr>
        <w:t>II</w:t>
      </w:r>
      <w:r w:rsidR="00C15593" w:rsidRPr="00467CEB">
        <w:rPr>
          <w:sz w:val="24"/>
          <w:szCs w:val="24"/>
        </w:rPr>
        <w:t xml:space="preserve">. </w:t>
      </w:r>
      <w:r w:rsidR="00CA54AB" w:rsidRPr="00467CEB">
        <w:rPr>
          <w:sz w:val="24"/>
          <w:szCs w:val="24"/>
        </w:rPr>
        <w:t>Parauga nosūtītājs</w:t>
      </w:r>
      <w:r w:rsidR="00C15593" w:rsidRPr="00467CEB">
        <w:rPr>
          <w:sz w:val="24"/>
          <w:szCs w:val="24"/>
        </w:rPr>
        <w:t>:</w:t>
      </w: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2"/>
        <w:gridCol w:w="7022"/>
      </w:tblGrid>
      <w:tr w:rsidR="00467CEB" w:rsidRPr="00467CEB" w14:paraId="35489A87" w14:textId="77777777" w:rsidTr="00C576DA">
        <w:tc>
          <w:tcPr>
            <w:tcW w:w="3072" w:type="dxa"/>
            <w:shd w:val="clear" w:color="auto" w:fill="auto"/>
          </w:tcPr>
          <w:p w14:paraId="3D65ECC1" w14:textId="77777777" w:rsidR="00CA54AB" w:rsidRPr="00467CEB" w:rsidRDefault="00CA54AB" w:rsidP="00097A63">
            <w:pPr>
              <w:rPr>
                <w:sz w:val="22"/>
                <w:szCs w:val="22"/>
              </w:rPr>
            </w:pPr>
            <w:r w:rsidRPr="00467CEB">
              <w:rPr>
                <w:sz w:val="22"/>
                <w:szCs w:val="22"/>
              </w:rPr>
              <w:t xml:space="preserve">Nosaukums, reģistrācijas Nr. </w:t>
            </w:r>
          </w:p>
        </w:tc>
        <w:tc>
          <w:tcPr>
            <w:tcW w:w="7022" w:type="dxa"/>
            <w:shd w:val="clear" w:color="auto" w:fill="auto"/>
          </w:tcPr>
          <w:p w14:paraId="0A3884BA" w14:textId="77777777" w:rsidR="00CA54AB" w:rsidRPr="00467CEB" w:rsidRDefault="00CA54AB" w:rsidP="00097A63">
            <w:pPr>
              <w:rPr>
                <w:sz w:val="22"/>
                <w:szCs w:val="22"/>
              </w:rPr>
            </w:pPr>
          </w:p>
        </w:tc>
      </w:tr>
      <w:tr w:rsidR="00FA7E8D" w:rsidRPr="00467CEB" w14:paraId="427EB38E" w14:textId="77777777" w:rsidTr="00C576DA">
        <w:tc>
          <w:tcPr>
            <w:tcW w:w="3072" w:type="dxa"/>
            <w:vMerge w:val="restart"/>
            <w:shd w:val="clear" w:color="auto" w:fill="auto"/>
          </w:tcPr>
          <w:p w14:paraId="3D5D0768" w14:textId="77777777" w:rsidR="00FA7E8D" w:rsidRPr="00467CEB" w:rsidRDefault="00FA7E8D" w:rsidP="00097A63">
            <w:pPr>
              <w:rPr>
                <w:sz w:val="22"/>
                <w:szCs w:val="22"/>
              </w:rPr>
            </w:pPr>
            <w:r w:rsidRPr="00467CEB">
              <w:rPr>
                <w:sz w:val="22"/>
                <w:szCs w:val="22"/>
              </w:rPr>
              <w:t>Adrese</w:t>
            </w:r>
          </w:p>
        </w:tc>
        <w:tc>
          <w:tcPr>
            <w:tcW w:w="7022" w:type="dxa"/>
            <w:shd w:val="clear" w:color="auto" w:fill="auto"/>
          </w:tcPr>
          <w:p w14:paraId="34F1FCDE" w14:textId="77777777" w:rsidR="00FA7E8D" w:rsidRPr="00467CEB" w:rsidRDefault="00FA7E8D" w:rsidP="00097A63">
            <w:pPr>
              <w:rPr>
                <w:sz w:val="22"/>
                <w:szCs w:val="22"/>
              </w:rPr>
            </w:pPr>
          </w:p>
        </w:tc>
      </w:tr>
      <w:tr w:rsidR="00FA7E8D" w:rsidRPr="00467CEB" w14:paraId="17C53524" w14:textId="77777777" w:rsidTr="00C576DA">
        <w:tc>
          <w:tcPr>
            <w:tcW w:w="3072" w:type="dxa"/>
            <w:vMerge/>
            <w:shd w:val="clear" w:color="auto" w:fill="auto"/>
          </w:tcPr>
          <w:p w14:paraId="212AA097" w14:textId="77777777" w:rsidR="00FA7E8D" w:rsidRPr="00467CEB" w:rsidRDefault="00FA7E8D" w:rsidP="00097A63">
            <w:pPr>
              <w:rPr>
                <w:sz w:val="22"/>
                <w:szCs w:val="22"/>
              </w:rPr>
            </w:pPr>
          </w:p>
        </w:tc>
        <w:tc>
          <w:tcPr>
            <w:tcW w:w="7022" w:type="dxa"/>
            <w:shd w:val="clear" w:color="auto" w:fill="auto"/>
          </w:tcPr>
          <w:p w14:paraId="7B5F72D4" w14:textId="77777777" w:rsidR="00FA7E8D" w:rsidRPr="00467CEB" w:rsidRDefault="00FA7E8D" w:rsidP="00097A63">
            <w:pPr>
              <w:rPr>
                <w:sz w:val="22"/>
                <w:szCs w:val="22"/>
              </w:rPr>
            </w:pPr>
          </w:p>
        </w:tc>
      </w:tr>
    </w:tbl>
    <w:p w14:paraId="11BB1F70" w14:textId="77777777" w:rsidR="00550821" w:rsidRPr="00467CEB" w:rsidRDefault="00550821" w:rsidP="00550821">
      <w:pPr>
        <w:ind w:left="-1134"/>
        <w:rPr>
          <w:b/>
          <w:sz w:val="24"/>
          <w:szCs w:val="24"/>
        </w:rPr>
      </w:pPr>
      <w:r w:rsidRPr="00467CEB">
        <w:rPr>
          <w:b/>
          <w:sz w:val="24"/>
          <w:szCs w:val="24"/>
        </w:rPr>
        <w:t>III.</w:t>
      </w:r>
      <w:r w:rsidR="008F3072" w:rsidRPr="00467CEB">
        <w:rPr>
          <w:b/>
          <w:sz w:val="24"/>
          <w:szCs w:val="24"/>
        </w:rPr>
        <w:t xml:space="preserve"> </w:t>
      </w:r>
      <w:r w:rsidR="0093736F" w:rsidRPr="00467CEB">
        <w:rPr>
          <w:b/>
          <w:sz w:val="24"/>
          <w:szCs w:val="24"/>
        </w:rPr>
        <w:t>Parauga a</w:t>
      </w:r>
      <w:r w:rsidR="00B84D34" w:rsidRPr="00467CEB">
        <w:rPr>
          <w:b/>
          <w:sz w:val="24"/>
          <w:szCs w:val="24"/>
        </w:rPr>
        <w:t>praksts</w:t>
      </w:r>
      <w:r w:rsidR="00462082" w:rsidRPr="00467CEB">
        <w:rPr>
          <w:b/>
          <w:sz w:val="24"/>
          <w:szCs w:val="24"/>
        </w:rPr>
        <w:t>:</w:t>
      </w: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8"/>
        <w:gridCol w:w="6916"/>
      </w:tblGrid>
      <w:tr w:rsidR="00467CEB" w:rsidRPr="00467CEB" w14:paraId="481F3668" w14:textId="77777777" w:rsidTr="00FA7E8D">
        <w:tc>
          <w:tcPr>
            <w:tcW w:w="3148" w:type="dxa"/>
            <w:shd w:val="clear" w:color="auto" w:fill="auto"/>
          </w:tcPr>
          <w:p w14:paraId="52B1BECA" w14:textId="77777777" w:rsidR="00CA54AB" w:rsidRPr="00467CEB" w:rsidRDefault="007614AB" w:rsidP="00097A63">
            <w:pPr>
              <w:rPr>
                <w:sz w:val="22"/>
                <w:szCs w:val="22"/>
              </w:rPr>
            </w:pPr>
            <w:r w:rsidRPr="00467CEB">
              <w:rPr>
                <w:sz w:val="22"/>
                <w:szCs w:val="22"/>
              </w:rPr>
              <w:t>Parauga nosaukums</w:t>
            </w:r>
          </w:p>
        </w:tc>
        <w:tc>
          <w:tcPr>
            <w:tcW w:w="6657" w:type="dxa"/>
            <w:shd w:val="clear" w:color="auto" w:fill="auto"/>
          </w:tcPr>
          <w:p w14:paraId="07F12094" w14:textId="77777777" w:rsidR="00CA54AB" w:rsidRPr="00467CEB" w:rsidRDefault="00CA54AB" w:rsidP="00097A63"/>
          <w:p w14:paraId="487B9566" w14:textId="77777777" w:rsidR="00B415B3" w:rsidRPr="00467CEB" w:rsidRDefault="00B415B3" w:rsidP="00097A63"/>
        </w:tc>
      </w:tr>
      <w:tr w:rsidR="00467CEB" w:rsidRPr="00467CEB" w14:paraId="0BEB12A7" w14:textId="77777777" w:rsidTr="00FA7E8D">
        <w:tc>
          <w:tcPr>
            <w:tcW w:w="3148" w:type="dxa"/>
            <w:shd w:val="clear" w:color="auto" w:fill="auto"/>
          </w:tcPr>
          <w:p w14:paraId="70771124" w14:textId="77777777" w:rsidR="00CA54AB" w:rsidRPr="00467CEB" w:rsidRDefault="007614AB" w:rsidP="00097A63">
            <w:pPr>
              <w:rPr>
                <w:sz w:val="22"/>
                <w:szCs w:val="22"/>
              </w:rPr>
            </w:pPr>
            <w:r w:rsidRPr="00467CEB">
              <w:rPr>
                <w:sz w:val="22"/>
                <w:szCs w:val="22"/>
              </w:rPr>
              <w:t xml:space="preserve">Parauga izcelsmes valsts, </w:t>
            </w:r>
            <w:r w:rsidR="009A6DB3" w:rsidRPr="00467CEB">
              <w:rPr>
                <w:sz w:val="22"/>
                <w:szCs w:val="22"/>
              </w:rPr>
              <w:t>nosaukums</w:t>
            </w:r>
            <w:r w:rsidRPr="00467CEB">
              <w:rPr>
                <w:sz w:val="22"/>
                <w:szCs w:val="22"/>
              </w:rPr>
              <w:t xml:space="preserve"> </w:t>
            </w:r>
            <w:r w:rsidRPr="00C576DA">
              <w:rPr>
                <w:i/>
              </w:rPr>
              <w:t xml:space="preserve">(norāda , ja </w:t>
            </w:r>
            <w:r w:rsidR="00EA71A8" w:rsidRPr="00C576DA">
              <w:rPr>
                <w:i/>
              </w:rPr>
              <w:t>atšķiras</w:t>
            </w:r>
            <w:r w:rsidRPr="00C576DA">
              <w:rPr>
                <w:i/>
              </w:rPr>
              <w:t xml:space="preserve"> no parauga nosūtītāja)</w:t>
            </w:r>
            <w:r w:rsidRPr="00467CEB">
              <w:rPr>
                <w:sz w:val="22"/>
                <w:szCs w:val="22"/>
              </w:rPr>
              <w:t xml:space="preserve"> </w:t>
            </w:r>
          </w:p>
        </w:tc>
        <w:tc>
          <w:tcPr>
            <w:tcW w:w="6657" w:type="dxa"/>
            <w:shd w:val="clear" w:color="auto" w:fill="auto"/>
          </w:tcPr>
          <w:p w14:paraId="22D9785B" w14:textId="77777777" w:rsidR="00CA54AB" w:rsidRPr="00467CEB" w:rsidRDefault="00CA54AB" w:rsidP="00097A63"/>
        </w:tc>
      </w:tr>
      <w:tr w:rsidR="00467CEB" w:rsidRPr="00467CEB" w14:paraId="58B8EE02" w14:textId="77777777" w:rsidTr="00FA7E8D">
        <w:tc>
          <w:tcPr>
            <w:tcW w:w="3148" w:type="dxa"/>
            <w:shd w:val="clear" w:color="auto" w:fill="auto"/>
          </w:tcPr>
          <w:p w14:paraId="5437511B" w14:textId="77777777" w:rsidR="00CA54AB" w:rsidRPr="00467CEB" w:rsidRDefault="007614AB" w:rsidP="00097A63">
            <w:pPr>
              <w:rPr>
                <w:sz w:val="22"/>
                <w:szCs w:val="22"/>
              </w:rPr>
            </w:pPr>
            <w:r w:rsidRPr="00467CEB">
              <w:rPr>
                <w:sz w:val="22"/>
                <w:szCs w:val="22"/>
              </w:rPr>
              <w:t xml:space="preserve">Parauga izcelsmes vietas adrese </w:t>
            </w:r>
            <w:r w:rsidRPr="00C576DA">
              <w:rPr>
                <w:i/>
              </w:rPr>
              <w:t xml:space="preserve">(norāda , ja </w:t>
            </w:r>
            <w:r w:rsidR="00EA71A8" w:rsidRPr="00C576DA">
              <w:rPr>
                <w:i/>
              </w:rPr>
              <w:t>atšķiras</w:t>
            </w:r>
            <w:r w:rsidRPr="00C576DA">
              <w:rPr>
                <w:i/>
              </w:rPr>
              <w:t xml:space="preserve"> no parauga nosūtītāja adreses)</w:t>
            </w:r>
            <w:r w:rsidRPr="00467CEB">
              <w:rPr>
                <w:sz w:val="22"/>
                <w:szCs w:val="22"/>
              </w:rPr>
              <w:t xml:space="preserve"> </w:t>
            </w:r>
          </w:p>
        </w:tc>
        <w:tc>
          <w:tcPr>
            <w:tcW w:w="6657" w:type="dxa"/>
            <w:shd w:val="clear" w:color="auto" w:fill="auto"/>
          </w:tcPr>
          <w:p w14:paraId="692F5ABD" w14:textId="77777777" w:rsidR="00CA54AB" w:rsidRPr="00467CEB" w:rsidRDefault="00CA54AB" w:rsidP="00097A63"/>
        </w:tc>
      </w:tr>
      <w:tr w:rsidR="00467CEB" w:rsidRPr="00467CEB" w14:paraId="0DD26E14" w14:textId="77777777" w:rsidTr="00FA7E8D">
        <w:tc>
          <w:tcPr>
            <w:tcW w:w="3148" w:type="dxa"/>
            <w:shd w:val="clear" w:color="auto" w:fill="auto"/>
          </w:tcPr>
          <w:p w14:paraId="498FAB67" w14:textId="77777777" w:rsidR="00CA54AB" w:rsidRPr="00467CEB" w:rsidRDefault="0093736F" w:rsidP="00097A63">
            <w:pPr>
              <w:rPr>
                <w:sz w:val="22"/>
                <w:szCs w:val="22"/>
              </w:rPr>
            </w:pPr>
            <w:r w:rsidRPr="00467CEB">
              <w:rPr>
                <w:sz w:val="22"/>
                <w:szCs w:val="22"/>
              </w:rPr>
              <w:t>Paraugu skaits/iepakojuma veids</w:t>
            </w:r>
          </w:p>
        </w:tc>
        <w:tc>
          <w:tcPr>
            <w:tcW w:w="6657" w:type="dxa"/>
            <w:shd w:val="clear" w:color="auto" w:fill="auto"/>
          </w:tcPr>
          <w:p w14:paraId="27AF5EBE" w14:textId="77777777" w:rsidR="00CA54AB" w:rsidRPr="00467CEB" w:rsidRDefault="00CA54AB" w:rsidP="00097A63"/>
        </w:tc>
      </w:tr>
      <w:tr w:rsidR="00467CEB" w:rsidRPr="00467CEB" w14:paraId="28F022B8" w14:textId="77777777" w:rsidTr="00FA7E8D">
        <w:tc>
          <w:tcPr>
            <w:tcW w:w="3148" w:type="dxa"/>
            <w:shd w:val="clear" w:color="auto" w:fill="auto"/>
          </w:tcPr>
          <w:p w14:paraId="5CD59A94" w14:textId="77777777" w:rsidR="0093736F" w:rsidRPr="00467CEB" w:rsidRDefault="0093736F" w:rsidP="00097A63">
            <w:pPr>
              <w:rPr>
                <w:sz w:val="22"/>
                <w:szCs w:val="22"/>
              </w:rPr>
            </w:pPr>
            <w:r w:rsidRPr="00467CEB">
              <w:rPr>
                <w:sz w:val="22"/>
                <w:szCs w:val="22"/>
              </w:rPr>
              <w:t xml:space="preserve">Parauga bruto/neto svars </w:t>
            </w:r>
          </w:p>
        </w:tc>
        <w:tc>
          <w:tcPr>
            <w:tcW w:w="6657" w:type="dxa"/>
            <w:shd w:val="clear" w:color="auto" w:fill="auto"/>
          </w:tcPr>
          <w:p w14:paraId="09980B24" w14:textId="77777777" w:rsidR="0093736F" w:rsidRPr="00467CEB" w:rsidRDefault="0093736F" w:rsidP="00097A63"/>
        </w:tc>
      </w:tr>
      <w:tr w:rsidR="00467CEB" w:rsidRPr="00467CEB" w14:paraId="0206939A" w14:textId="77777777" w:rsidTr="00FA7E8D">
        <w:tc>
          <w:tcPr>
            <w:tcW w:w="3148" w:type="dxa"/>
            <w:shd w:val="clear" w:color="auto" w:fill="auto"/>
          </w:tcPr>
          <w:p w14:paraId="1F70C0FE" w14:textId="77777777" w:rsidR="0093736F" w:rsidRPr="00467CEB" w:rsidRDefault="0093736F" w:rsidP="00097A63">
            <w:pPr>
              <w:rPr>
                <w:sz w:val="22"/>
                <w:szCs w:val="22"/>
              </w:rPr>
            </w:pPr>
            <w:r w:rsidRPr="00467CEB">
              <w:rPr>
                <w:sz w:val="22"/>
                <w:szCs w:val="22"/>
              </w:rPr>
              <w:t>Parauga ievešanas mērķ</w:t>
            </w:r>
            <w:r w:rsidR="00EA71A8" w:rsidRPr="00467CEB">
              <w:rPr>
                <w:sz w:val="22"/>
                <w:szCs w:val="22"/>
              </w:rPr>
              <w:t>is</w:t>
            </w:r>
            <w:r w:rsidR="00FB3AD1" w:rsidRPr="00467CEB">
              <w:rPr>
                <w:sz w:val="22"/>
                <w:szCs w:val="22"/>
              </w:rPr>
              <w:t xml:space="preserve"> (atzīmēt atbilstošo) </w:t>
            </w:r>
          </w:p>
        </w:tc>
        <w:tc>
          <w:tcPr>
            <w:tcW w:w="6657" w:type="dxa"/>
            <w:shd w:val="clear" w:color="auto" w:fill="auto"/>
          </w:tcPr>
          <w:p w14:paraId="43A88313" w14:textId="5E663BE7" w:rsidR="0093736F" w:rsidRPr="00467CEB" w:rsidRDefault="00FB3AD1" w:rsidP="00097A63">
            <w:r w:rsidRPr="00467CEB">
              <w:sym w:font="Wingdings" w:char="F0A8"/>
            </w:r>
            <w:r w:rsidRPr="00467CEB">
              <w:t xml:space="preserve"> - </w:t>
            </w:r>
            <w:r w:rsidR="00FD3A02" w:rsidRPr="00467CEB">
              <w:t xml:space="preserve">dzīvnieki </w:t>
            </w:r>
            <w:r w:rsidRPr="00467CEB">
              <w:t xml:space="preserve">zinātniskiem </w:t>
            </w:r>
            <w:r w:rsidR="00B415B3" w:rsidRPr="00467CEB">
              <w:t>m</w:t>
            </w:r>
            <w:r w:rsidRPr="00467CEB">
              <w:t>ērķiem</w:t>
            </w:r>
            <w:r w:rsidR="00A8291A" w:rsidRPr="00467CEB">
              <w:t>(lūdzu precīzi norādīt mērķi)</w:t>
            </w:r>
            <w:r w:rsidRPr="00467CEB">
              <w:t>:</w:t>
            </w:r>
            <w:r w:rsidR="00A8291A" w:rsidRPr="00467CEB">
              <w:t xml:space="preserve"> </w:t>
            </w:r>
            <w:r w:rsidRPr="00467CEB">
              <w:t>_______________</w:t>
            </w:r>
            <w:r w:rsidR="00B415B3" w:rsidRPr="00467CEB">
              <w:t>______________</w:t>
            </w:r>
            <w:r w:rsidR="00FD3A02" w:rsidRPr="00467CEB">
              <w:t>______________________________________</w:t>
            </w:r>
          </w:p>
          <w:p w14:paraId="32B94F96" w14:textId="77777777" w:rsidR="00B415B3" w:rsidRPr="00467CEB" w:rsidRDefault="00B415B3" w:rsidP="00097A63">
            <w:r w:rsidRPr="00467CEB">
              <w:t>__________________________________________________________________</w:t>
            </w:r>
          </w:p>
          <w:p w14:paraId="0A2F059D" w14:textId="545F1CAE" w:rsidR="00FB3AD1" w:rsidRPr="00467CEB" w:rsidRDefault="00FB3AD1" w:rsidP="00097A63">
            <w:r w:rsidRPr="00467CEB">
              <w:sym w:font="Wingdings" w:char="F0A8"/>
            </w:r>
            <w:r w:rsidRPr="00467CEB">
              <w:t xml:space="preserve"> - pētniecībai un diagnostikai*</w:t>
            </w:r>
            <w:r w:rsidR="00A8291A" w:rsidRPr="00467CEB">
              <w:t>(lūdzu precīzi norādīt izmeklējuma veidu)</w:t>
            </w:r>
            <w:r w:rsidRPr="00467CEB">
              <w:t>: ______________________________________</w:t>
            </w:r>
            <w:r w:rsidR="00FD3A02" w:rsidRPr="00467CEB">
              <w:t>____________________________</w:t>
            </w:r>
            <w:r w:rsidRPr="00467CEB">
              <w:t>_</w:t>
            </w:r>
          </w:p>
          <w:p w14:paraId="48F6FC86" w14:textId="77777777" w:rsidR="00B415B3" w:rsidRPr="00467CEB" w:rsidRDefault="00B415B3" w:rsidP="00097A63">
            <w:r w:rsidRPr="00467CEB">
              <w:t>___________________________________________________________________</w:t>
            </w:r>
          </w:p>
          <w:p w14:paraId="46428C20" w14:textId="1CBBADDF" w:rsidR="00FB3AD1" w:rsidRPr="00467CEB" w:rsidRDefault="00AB5632" w:rsidP="00097A63">
            <w:r w:rsidRPr="00467CEB">
              <w:sym w:font="Wingdings" w:char="F0A8"/>
            </w:r>
            <w:r>
              <w:t xml:space="preserve"> tirdzniecības paraugs </w:t>
            </w:r>
          </w:p>
        </w:tc>
      </w:tr>
      <w:tr w:rsidR="00467CEB" w:rsidRPr="00467CEB" w14:paraId="5CABA2FF" w14:textId="77777777" w:rsidTr="00FA7E8D">
        <w:tc>
          <w:tcPr>
            <w:tcW w:w="3148" w:type="dxa"/>
            <w:shd w:val="clear" w:color="auto" w:fill="auto"/>
          </w:tcPr>
          <w:p w14:paraId="5159249B" w14:textId="208DE765" w:rsidR="0093736F" w:rsidRPr="00467CEB" w:rsidRDefault="008C1D22" w:rsidP="00097A63">
            <w:pPr>
              <w:rPr>
                <w:sz w:val="22"/>
                <w:szCs w:val="22"/>
              </w:rPr>
            </w:pPr>
            <w:r w:rsidRPr="00467CEB">
              <w:rPr>
                <w:sz w:val="22"/>
                <w:szCs w:val="22"/>
              </w:rPr>
              <w:t>Sūtījumu apliecinoši</w:t>
            </w:r>
            <w:r w:rsidR="0093736F" w:rsidRPr="00467CEB">
              <w:rPr>
                <w:sz w:val="22"/>
                <w:szCs w:val="22"/>
              </w:rPr>
              <w:t xml:space="preserve"> pavaddokumenti </w:t>
            </w:r>
            <w:r w:rsidR="0093736F" w:rsidRPr="00C576DA">
              <w:t>(</w:t>
            </w:r>
            <w:r w:rsidRPr="00C576DA">
              <w:t xml:space="preserve">lūdzu atzīmēt </w:t>
            </w:r>
            <w:r w:rsidR="00C31B37" w:rsidRPr="00C576DA">
              <w:t>un aizpildīt atbilstošo</w:t>
            </w:r>
            <w:r w:rsidR="0093736F" w:rsidRPr="00C576DA">
              <w:t>)</w:t>
            </w:r>
            <w:r w:rsidR="0093736F" w:rsidRPr="00467CEB">
              <w:rPr>
                <w:sz w:val="22"/>
                <w:szCs w:val="22"/>
              </w:rPr>
              <w:t xml:space="preserve">  </w:t>
            </w:r>
          </w:p>
        </w:tc>
        <w:tc>
          <w:tcPr>
            <w:tcW w:w="6657" w:type="dxa"/>
            <w:shd w:val="clear" w:color="auto" w:fill="auto"/>
          </w:tcPr>
          <w:p w14:paraId="742E7E14" w14:textId="2B37CB5F" w:rsidR="0093736F" w:rsidRPr="00467CEB" w:rsidRDefault="008C1D22" w:rsidP="00097A63">
            <w:pPr>
              <w:rPr>
                <w:sz w:val="22"/>
                <w:szCs w:val="22"/>
              </w:rPr>
            </w:pPr>
            <w:r w:rsidRPr="00467CEB">
              <w:sym w:font="Wingdings" w:char="F0A8"/>
            </w:r>
            <w:r w:rsidRPr="00467CEB">
              <w:rPr>
                <w:sz w:val="22"/>
                <w:szCs w:val="22"/>
              </w:rPr>
              <w:t xml:space="preserve"> avio biļete, </w:t>
            </w:r>
            <w:proofErr w:type="spellStart"/>
            <w:r w:rsidRPr="00467CEB">
              <w:rPr>
                <w:sz w:val="22"/>
                <w:szCs w:val="22"/>
              </w:rPr>
              <w:t>Nr</w:t>
            </w:r>
            <w:proofErr w:type="spellEnd"/>
            <w:r w:rsidRPr="00467CEB">
              <w:rPr>
                <w:sz w:val="22"/>
                <w:szCs w:val="22"/>
              </w:rPr>
              <w:t>.___________________Datums_____________________</w:t>
            </w:r>
          </w:p>
          <w:p w14:paraId="6568B620" w14:textId="3B2AD417" w:rsidR="008C1D22" w:rsidRPr="00467CEB" w:rsidRDefault="008C1D22" w:rsidP="00097A63">
            <w:pPr>
              <w:rPr>
                <w:sz w:val="22"/>
                <w:szCs w:val="22"/>
              </w:rPr>
            </w:pPr>
            <w:r w:rsidRPr="00467CEB">
              <w:sym w:font="Wingdings" w:char="F0A8"/>
            </w:r>
            <w:r w:rsidRPr="00467CEB">
              <w:t xml:space="preserve"> </w:t>
            </w:r>
            <w:r w:rsidRPr="00467CEB">
              <w:rPr>
                <w:sz w:val="22"/>
                <w:szCs w:val="22"/>
              </w:rPr>
              <w:t xml:space="preserve">pavadzīme </w:t>
            </w:r>
            <w:proofErr w:type="spellStart"/>
            <w:r w:rsidRPr="00467CEB">
              <w:rPr>
                <w:sz w:val="22"/>
                <w:szCs w:val="22"/>
              </w:rPr>
              <w:t>Nr</w:t>
            </w:r>
            <w:proofErr w:type="spellEnd"/>
            <w:r w:rsidRPr="00467CEB">
              <w:rPr>
                <w:sz w:val="22"/>
                <w:szCs w:val="22"/>
              </w:rPr>
              <w:t>.___________________Datums_____________________</w:t>
            </w:r>
          </w:p>
          <w:p w14:paraId="63DE27D9" w14:textId="16633462" w:rsidR="008C1D22" w:rsidRPr="00467CEB" w:rsidRDefault="008C1D22" w:rsidP="00097A63">
            <w:r w:rsidRPr="00467CEB">
              <w:sym w:font="Wingdings" w:char="F0A8"/>
            </w:r>
            <w:r w:rsidRPr="00467CEB">
              <w:t xml:space="preserve"> cits </w:t>
            </w:r>
            <w:proofErr w:type="spellStart"/>
            <w:r w:rsidRPr="00467CEB">
              <w:t>Nr</w:t>
            </w:r>
            <w:proofErr w:type="spellEnd"/>
            <w:r w:rsidRPr="00467CEB">
              <w:t>.____________________________Datums_______________________</w:t>
            </w:r>
            <w:r w:rsidR="00467CEB">
              <w:t>_</w:t>
            </w:r>
          </w:p>
        </w:tc>
      </w:tr>
      <w:tr w:rsidR="00467CEB" w:rsidRPr="00467CEB" w14:paraId="0C9B307F" w14:textId="77777777" w:rsidTr="00FA7E8D">
        <w:tc>
          <w:tcPr>
            <w:tcW w:w="3148" w:type="dxa"/>
            <w:shd w:val="clear" w:color="auto" w:fill="auto"/>
          </w:tcPr>
          <w:p w14:paraId="3F98F172" w14:textId="77777777" w:rsidR="009A6DB3" w:rsidRPr="00467CEB" w:rsidRDefault="009A6DB3" w:rsidP="00097A63">
            <w:pPr>
              <w:rPr>
                <w:sz w:val="22"/>
                <w:szCs w:val="22"/>
              </w:rPr>
            </w:pPr>
            <w:r w:rsidRPr="00467CEB">
              <w:rPr>
                <w:sz w:val="22"/>
                <w:szCs w:val="22"/>
              </w:rPr>
              <w:t xml:space="preserve">Parauga ievešanas robežkontroles punkts </w:t>
            </w:r>
          </w:p>
        </w:tc>
        <w:tc>
          <w:tcPr>
            <w:tcW w:w="6657" w:type="dxa"/>
            <w:shd w:val="clear" w:color="auto" w:fill="auto"/>
          </w:tcPr>
          <w:p w14:paraId="69736FF6" w14:textId="77777777" w:rsidR="009A6DB3" w:rsidRPr="00467CEB" w:rsidRDefault="009A6DB3" w:rsidP="00097A63"/>
        </w:tc>
      </w:tr>
      <w:tr w:rsidR="00467CEB" w:rsidRPr="00467CEB" w14:paraId="3030EE40" w14:textId="77777777" w:rsidTr="00FA7E8D">
        <w:tc>
          <w:tcPr>
            <w:tcW w:w="3148" w:type="dxa"/>
            <w:shd w:val="clear" w:color="auto" w:fill="auto"/>
          </w:tcPr>
          <w:p w14:paraId="38A042D7" w14:textId="77777777" w:rsidR="009A6DB3" w:rsidRPr="00467CEB" w:rsidRDefault="009A6DB3" w:rsidP="00097A63">
            <w:pPr>
              <w:rPr>
                <w:sz w:val="22"/>
                <w:szCs w:val="22"/>
              </w:rPr>
            </w:pPr>
            <w:r w:rsidRPr="00467CEB">
              <w:rPr>
                <w:sz w:val="22"/>
                <w:szCs w:val="22"/>
              </w:rPr>
              <w:t xml:space="preserve">Parauga iznīcināšanas vieta vai citas darbības ar paraugu </w:t>
            </w:r>
            <w:r w:rsidR="00EA71A8" w:rsidRPr="00467CEB">
              <w:rPr>
                <w:sz w:val="22"/>
                <w:szCs w:val="22"/>
              </w:rPr>
              <w:t xml:space="preserve">pēc izpētes/izmeklējumiem </w:t>
            </w:r>
            <w:r w:rsidRPr="00C576DA">
              <w:rPr>
                <w:i/>
              </w:rPr>
              <w:t>(nosaukums, adrese)</w:t>
            </w:r>
          </w:p>
        </w:tc>
        <w:tc>
          <w:tcPr>
            <w:tcW w:w="6657" w:type="dxa"/>
            <w:shd w:val="clear" w:color="auto" w:fill="auto"/>
          </w:tcPr>
          <w:p w14:paraId="77310F9D" w14:textId="77777777" w:rsidR="009A6DB3" w:rsidRPr="00467CEB" w:rsidRDefault="009A6DB3" w:rsidP="00097A63"/>
        </w:tc>
      </w:tr>
      <w:tr w:rsidR="00467CEB" w:rsidRPr="00467CEB" w14:paraId="4BA571D1" w14:textId="77777777" w:rsidTr="00FA7E8D">
        <w:tc>
          <w:tcPr>
            <w:tcW w:w="3148" w:type="dxa"/>
            <w:shd w:val="clear" w:color="auto" w:fill="auto"/>
          </w:tcPr>
          <w:p w14:paraId="6030DC99" w14:textId="131500FC" w:rsidR="0026534C" w:rsidRPr="00467CEB" w:rsidRDefault="0026534C" w:rsidP="00097A63">
            <w:pPr>
              <w:rPr>
                <w:sz w:val="22"/>
                <w:szCs w:val="22"/>
              </w:rPr>
            </w:pPr>
            <w:r w:rsidRPr="00467CEB">
              <w:rPr>
                <w:sz w:val="22"/>
                <w:szCs w:val="22"/>
              </w:rPr>
              <w:t>Papildus informācija</w:t>
            </w:r>
            <w:r w:rsidR="0036557A" w:rsidRPr="00467CEB">
              <w:rPr>
                <w:sz w:val="22"/>
                <w:szCs w:val="22"/>
              </w:rPr>
              <w:t xml:space="preserve"> </w:t>
            </w:r>
            <w:r w:rsidR="0036557A" w:rsidRPr="00C576DA">
              <w:t xml:space="preserve">(piem., asins paraugam norāda </w:t>
            </w:r>
            <w:r w:rsidR="00FD3A02" w:rsidRPr="00C576DA">
              <w:t xml:space="preserve">dzīvnieka  </w:t>
            </w:r>
            <w:r w:rsidR="0036557A" w:rsidRPr="00C576DA">
              <w:t>mikroshēmas nr.)</w:t>
            </w:r>
          </w:p>
        </w:tc>
        <w:tc>
          <w:tcPr>
            <w:tcW w:w="6657" w:type="dxa"/>
            <w:shd w:val="clear" w:color="auto" w:fill="auto"/>
          </w:tcPr>
          <w:p w14:paraId="4D8BC122" w14:textId="77777777" w:rsidR="0026534C" w:rsidRPr="00467CEB" w:rsidRDefault="0026534C" w:rsidP="00097A63"/>
          <w:p w14:paraId="057D103E" w14:textId="77777777" w:rsidR="0026534C" w:rsidRPr="00467CEB" w:rsidRDefault="0026534C" w:rsidP="00097A63"/>
          <w:p w14:paraId="29E4DAAA" w14:textId="77777777" w:rsidR="0026534C" w:rsidRPr="00467CEB" w:rsidRDefault="0026534C" w:rsidP="00097A63"/>
        </w:tc>
      </w:tr>
    </w:tbl>
    <w:p w14:paraId="250C3266" w14:textId="77777777" w:rsidR="009D618D" w:rsidRPr="00467CEB" w:rsidRDefault="00FB3AD1" w:rsidP="00B415B3">
      <w:pPr>
        <w:ind w:left="-993"/>
        <w:jc w:val="both"/>
        <w:rPr>
          <w:i/>
          <w:iCs/>
        </w:rPr>
      </w:pPr>
      <w:r w:rsidRPr="00467CEB">
        <w:rPr>
          <w:i/>
          <w:iCs/>
        </w:rPr>
        <w:t xml:space="preserve">* pētniecības un diagnostikas paraugi” ir dzīvnieku izcelsmes blakusprodukti un atvasinātie produkti, kas paredzēti šādiem mērķiem: izpēte vai analīze progresa veicināšanai zinātnē un tehnoloģijā, saistībā ar darbībām diagnostikas, izglītības vai pētniecības jomā  </w:t>
      </w:r>
      <w:r w:rsidR="00B415B3" w:rsidRPr="00467CEB">
        <w:rPr>
          <w:i/>
          <w:iCs/>
        </w:rPr>
        <w:t>(</w:t>
      </w:r>
      <w:r w:rsidRPr="00467CEB">
        <w:rPr>
          <w:i/>
          <w:iCs/>
        </w:rPr>
        <w:t>definēts R</w:t>
      </w:r>
      <w:r w:rsidR="00B415B3" w:rsidRPr="00467CEB">
        <w:rPr>
          <w:i/>
          <w:iCs/>
        </w:rPr>
        <w:t>egulas</w:t>
      </w:r>
      <w:r w:rsidRPr="00467CEB">
        <w:rPr>
          <w:i/>
          <w:iCs/>
        </w:rPr>
        <w:t xml:space="preserve"> 142/2011 I pielikuma 38.punktā)</w:t>
      </w:r>
    </w:p>
    <w:p w14:paraId="0330AA10" w14:textId="77777777" w:rsidR="009A6DB3" w:rsidRPr="00467CEB" w:rsidRDefault="009A6DB3" w:rsidP="00FF5A21">
      <w:pPr>
        <w:ind w:left="-1134"/>
        <w:rPr>
          <w:b/>
          <w:sz w:val="24"/>
          <w:szCs w:val="24"/>
        </w:rPr>
      </w:pPr>
      <w:r w:rsidRPr="00467CEB">
        <w:rPr>
          <w:b/>
          <w:sz w:val="24"/>
          <w:szCs w:val="24"/>
        </w:rPr>
        <w:t>I</w:t>
      </w:r>
      <w:r w:rsidR="000128CD" w:rsidRPr="00467CEB">
        <w:rPr>
          <w:b/>
          <w:sz w:val="24"/>
          <w:szCs w:val="24"/>
        </w:rPr>
        <w:t xml:space="preserve">V. </w:t>
      </w:r>
      <w:r w:rsidRPr="00467CEB">
        <w:rPr>
          <w:b/>
          <w:sz w:val="24"/>
          <w:szCs w:val="24"/>
        </w:rPr>
        <w:t xml:space="preserve">Iesnieguma iesniedzējs: </w:t>
      </w:r>
    </w:p>
    <w:p w14:paraId="7CF8D631" w14:textId="77777777" w:rsidR="00EF183E" w:rsidRPr="00467CEB" w:rsidRDefault="00EF183E" w:rsidP="00BD00E2">
      <w:pPr>
        <w:ind w:left="-414"/>
        <w:rPr>
          <w:sz w:val="24"/>
          <w:szCs w:val="24"/>
        </w:rPr>
      </w:pPr>
    </w:p>
    <w:tbl>
      <w:tblPr>
        <w:tblpPr w:leftFromText="180" w:rightFromText="180" w:vertAnchor="text" w:tblpX="796"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7"/>
      </w:tblGrid>
      <w:tr w:rsidR="00467CEB" w:rsidRPr="00467CEB" w14:paraId="72A0527C" w14:textId="77777777" w:rsidTr="00DD28E1">
        <w:tc>
          <w:tcPr>
            <w:tcW w:w="4807" w:type="dxa"/>
          </w:tcPr>
          <w:p w14:paraId="713E0059" w14:textId="77777777" w:rsidR="008763C3" w:rsidRPr="00467CEB" w:rsidRDefault="008763C3" w:rsidP="00DD28E1">
            <w:pPr>
              <w:rPr>
                <w:sz w:val="24"/>
                <w:szCs w:val="24"/>
              </w:rPr>
            </w:pPr>
          </w:p>
        </w:tc>
      </w:tr>
    </w:tbl>
    <w:p w14:paraId="0B895E81" w14:textId="77777777" w:rsidR="00DF0F7B" w:rsidRPr="00467CEB" w:rsidRDefault="00DF0F7B" w:rsidP="00DF0F7B">
      <w:pPr>
        <w:rPr>
          <w:vanish/>
        </w:rPr>
      </w:pPr>
    </w:p>
    <w:tbl>
      <w:tblPr>
        <w:tblpPr w:leftFromText="180" w:rightFromText="180" w:vertAnchor="text" w:horzAnchor="margin" w:tblpXSpec="right" w:tblpY="8"/>
        <w:tblW w:w="2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6"/>
      </w:tblGrid>
      <w:tr w:rsidR="00467CEB" w:rsidRPr="00467CEB" w14:paraId="52055316" w14:textId="77777777" w:rsidTr="00BD00E2">
        <w:trPr>
          <w:trHeight w:val="55"/>
        </w:trPr>
        <w:tc>
          <w:tcPr>
            <w:tcW w:w="2326" w:type="dxa"/>
          </w:tcPr>
          <w:p w14:paraId="2FFB2D4B" w14:textId="77777777" w:rsidR="00BD00E2" w:rsidRPr="00467CEB" w:rsidRDefault="00BD00E2" w:rsidP="00BD00E2">
            <w:pPr>
              <w:rPr>
                <w:sz w:val="24"/>
                <w:szCs w:val="24"/>
              </w:rPr>
            </w:pPr>
          </w:p>
        </w:tc>
      </w:tr>
    </w:tbl>
    <w:p w14:paraId="31515FB7" w14:textId="77777777" w:rsidR="00EF183E" w:rsidRPr="00467CEB" w:rsidRDefault="00BD00E2" w:rsidP="00596276">
      <w:pPr>
        <w:ind w:left="-1134"/>
        <w:rPr>
          <w:sz w:val="24"/>
          <w:szCs w:val="24"/>
        </w:rPr>
      </w:pPr>
      <w:r w:rsidRPr="00467CEB">
        <w:rPr>
          <w:sz w:val="24"/>
          <w:szCs w:val="24"/>
        </w:rPr>
        <w:t xml:space="preserve">Paraksts                </w:t>
      </w:r>
      <w:r w:rsidR="008763C3" w:rsidRPr="00467CEB">
        <w:rPr>
          <w:sz w:val="24"/>
          <w:szCs w:val="24"/>
        </w:rPr>
        <w:t xml:space="preserve">               </w:t>
      </w:r>
      <w:r w:rsidR="005C3577" w:rsidRPr="00467CEB">
        <w:rPr>
          <w:sz w:val="24"/>
          <w:szCs w:val="24"/>
        </w:rPr>
        <w:t>Datums</w:t>
      </w:r>
    </w:p>
    <w:p w14:paraId="1D9E5D90" w14:textId="54A90FD8" w:rsidR="008763C3" w:rsidRPr="00467CEB" w:rsidRDefault="008763C3" w:rsidP="008763C3">
      <w:pPr>
        <w:rPr>
          <w:sz w:val="24"/>
          <w:szCs w:val="24"/>
        </w:rPr>
      </w:pPr>
    </w:p>
    <w:tbl>
      <w:tblPr>
        <w:tblpPr w:leftFromText="180" w:rightFromText="180" w:vertAnchor="text" w:horzAnchor="page" w:tblpX="2628"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tblGrid>
      <w:tr w:rsidR="00467CEB" w:rsidRPr="00467CEB" w14:paraId="1D11BC95" w14:textId="77777777" w:rsidTr="00B3428F">
        <w:trPr>
          <w:trHeight w:val="264"/>
        </w:trPr>
        <w:tc>
          <w:tcPr>
            <w:tcW w:w="4786" w:type="dxa"/>
          </w:tcPr>
          <w:p w14:paraId="5F7816DB" w14:textId="77777777" w:rsidR="00BD00E2" w:rsidRPr="00467CEB" w:rsidRDefault="00BD00E2" w:rsidP="005C3577">
            <w:pPr>
              <w:rPr>
                <w:sz w:val="24"/>
                <w:szCs w:val="24"/>
              </w:rPr>
            </w:pPr>
          </w:p>
        </w:tc>
      </w:tr>
    </w:tbl>
    <w:p w14:paraId="4C7C5E9E" w14:textId="77777777" w:rsidR="00DF0F7B" w:rsidRPr="00467CEB" w:rsidRDefault="00DF0F7B" w:rsidP="00DF0F7B">
      <w:pPr>
        <w:rPr>
          <w:vanish/>
        </w:rPr>
      </w:pPr>
    </w:p>
    <w:tbl>
      <w:tblPr>
        <w:tblpPr w:leftFromText="180" w:rightFromText="180" w:vertAnchor="text" w:horzAnchor="margin" w:tblpXSpec="right" w:tblpY="35"/>
        <w:tblW w:w="2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tblGrid>
      <w:tr w:rsidR="00467CEB" w:rsidRPr="00467CEB" w14:paraId="673F6E80" w14:textId="77777777" w:rsidTr="00B415B3">
        <w:trPr>
          <w:trHeight w:val="55"/>
        </w:trPr>
        <w:tc>
          <w:tcPr>
            <w:tcW w:w="2502" w:type="dxa"/>
          </w:tcPr>
          <w:p w14:paraId="5A46BFF8" w14:textId="77777777" w:rsidR="00BD00E2" w:rsidRPr="00467CEB" w:rsidRDefault="00BD00E2" w:rsidP="00BD00E2">
            <w:pPr>
              <w:rPr>
                <w:sz w:val="24"/>
                <w:szCs w:val="24"/>
              </w:rPr>
            </w:pPr>
          </w:p>
        </w:tc>
      </w:tr>
    </w:tbl>
    <w:p w14:paraId="077F0370" w14:textId="77777777" w:rsidR="005C3577" w:rsidRPr="00467CEB" w:rsidRDefault="005C3577" w:rsidP="005C3577">
      <w:pPr>
        <w:ind w:left="-1134"/>
        <w:rPr>
          <w:sz w:val="24"/>
          <w:szCs w:val="24"/>
        </w:rPr>
      </w:pPr>
      <w:r w:rsidRPr="00467CEB">
        <w:rPr>
          <w:sz w:val="24"/>
          <w:szCs w:val="24"/>
        </w:rPr>
        <w:t>Vārds, uzvārds Amats</w:t>
      </w:r>
    </w:p>
    <w:sectPr w:rsidR="005C3577" w:rsidRPr="00467CEB" w:rsidSect="00840675">
      <w:footerReference w:type="even" r:id="rId8"/>
      <w:footerReference w:type="default" r:id="rId9"/>
      <w:footnotePr>
        <w:pos w:val="beneathText"/>
      </w:footnotePr>
      <w:pgSz w:w="11905" w:h="16837"/>
      <w:pgMar w:top="426" w:right="848" w:bottom="567" w:left="1701" w:header="426" w:footer="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75168" w14:textId="77777777" w:rsidR="00F277C2" w:rsidRDefault="00F277C2">
      <w:r>
        <w:separator/>
      </w:r>
    </w:p>
  </w:endnote>
  <w:endnote w:type="continuationSeparator" w:id="0">
    <w:p w14:paraId="51EE7CA1" w14:textId="77777777" w:rsidR="00F277C2" w:rsidRDefault="00F2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any">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046E" w14:textId="7725AB7E" w:rsidR="003F43FA" w:rsidRDefault="003F4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7E8D">
      <w:rPr>
        <w:rStyle w:val="PageNumber"/>
        <w:noProof/>
      </w:rPr>
      <w:t>1</w:t>
    </w:r>
    <w:r>
      <w:rPr>
        <w:rStyle w:val="PageNumber"/>
      </w:rPr>
      <w:fldChar w:fldCharType="end"/>
    </w:r>
  </w:p>
  <w:p w14:paraId="0B32BA98" w14:textId="77777777" w:rsidR="003F43FA" w:rsidRDefault="003F43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5C1D" w14:textId="77777777" w:rsidR="00BB17CA" w:rsidRDefault="00BB17CA" w:rsidP="00FB30DC">
    <w:pPr>
      <w:pStyle w:val="Footer"/>
      <w:ind w:right="360"/>
      <w:rPr>
        <w:sz w:val="24"/>
      </w:rPr>
    </w:pPr>
  </w:p>
  <w:p w14:paraId="0E46BB72" w14:textId="6F10B87B" w:rsidR="003F43FA" w:rsidRDefault="000F153D" w:rsidP="00FB30DC">
    <w:pPr>
      <w:pStyle w:val="Footer"/>
      <w:ind w:right="360"/>
      <w:rPr>
        <w:sz w:val="24"/>
      </w:rPr>
    </w:pPr>
    <w:r w:rsidRPr="000F153D">
      <w:rPr>
        <w:sz w:val="24"/>
      </w:rPr>
      <w:ptab w:relativeTo="margin" w:alignment="right" w:leader="none"/>
    </w:r>
    <w:r>
      <w:rPr>
        <w:sz w:val="24"/>
      </w:rPr>
      <w:t>002 I</w:t>
    </w:r>
    <w:r w:rsidR="00DD3842">
      <w:rPr>
        <w:sz w:val="24"/>
      </w:rPr>
      <w:t>A</w:t>
    </w:r>
    <w:r w:rsidR="00BB17CA">
      <w:rPr>
        <w:sz w:val="24"/>
      </w:rPr>
      <w:t>/260825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5284" w14:textId="77777777" w:rsidR="00F277C2" w:rsidRDefault="00F277C2">
      <w:r>
        <w:separator/>
      </w:r>
    </w:p>
  </w:footnote>
  <w:footnote w:type="continuationSeparator" w:id="0">
    <w:p w14:paraId="55905A9B" w14:textId="77777777" w:rsidR="00F277C2" w:rsidRDefault="00F277C2">
      <w:r>
        <w:continuationSeparator/>
      </w:r>
    </w:p>
  </w:footnote>
  <w:footnote w:id="1">
    <w:p w14:paraId="10BCA4C4" w14:textId="0A614104" w:rsidR="00BB4822" w:rsidRPr="00BB4822" w:rsidRDefault="00BB4822">
      <w:pPr>
        <w:pStyle w:val="FootnoteText"/>
        <w:rPr>
          <w:i/>
          <w:iCs/>
          <w:sz w:val="16"/>
          <w:szCs w:val="16"/>
          <w:lang w:val="lv-LV"/>
        </w:rPr>
      </w:pPr>
      <w:r>
        <w:rPr>
          <w:rStyle w:val="FootnoteReference"/>
        </w:rPr>
        <w:footnoteRef/>
      </w:r>
      <w:r w:rsidRPr="00C521CC">
        <w:rPr>
          <w:lang w:val="lv-LV"/>
        </w:rPr>
        <w:t xml:space="preserve"> </w:t>
      </w:r>
      <w:r w:rsidRPr="00C521CC">
        <w:rPr>
          <w:sz w:val="16"/>
          <w:szCs w:val="16"/>
          <w:lang w:val="lv-LV"/>
        </w:rPr>
        <w:t xml:space="preserve"> </w:t>
      </w:r>
      <w:r w:rsidRPr="00BB4822">
        <w:rPr>
          <w:i/>
          <w:iCs/>
          <w:sz w:val="16"/>
          <w:szCs w:val="16"/>
          <w:lang w:val="lv-LV"/>
        </w:rPr>
        <w:t xml:space="preserve">Deleģētā regula (ES) 2019/2122 (2019. gada 10. oktobris), ar ko attiecībā uz atbrīvojumu no oficiālajām kontrolēm robežkontroles punktos noteiktu kategoriju dzīvniekiem un precēm, konkrētām kontrolēm pasažieru personīgajai bagāžai un nelieliem tādu preču sūtījumiem fiziskām personām, kurus nav paredzēts laist tirgū, papildina Eiropas Parlamenta un Padomes Regulu (ES) 2017/625, kā arī groza Komisijas Regulu (ES) Nr. 142/2011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86065E2"/>
    <w:lvl w:ilvl="0">
      <w:start w:val="1"/>
      <w:numFmt w:val="none"/>
      <w:pStyle w:val="Heading1"/>
      <w:suff w:val="nothing"/>
      <w:lvlText w:val=""/>
      <w:lvlJc w:val="left"/>
    </w:lvl>
    <w:lvl w:ilvl="1">
      <w:numFmt w:val="none"/>
      <w:lvlText w:val=""/>
      <w:lvlJc w:val="left"/>
    </w:lvl>
    <w:lvl w:ilvl="2">
      <w:numFmt w:val="none"/>
      <w:lvlText w:val=""/>
      <w:lvlJc w:val="left"/>
    </w:lvl>
    <w:lvl w:ilvl="3">
      <w:start w:val="1"/>
      <w:numFmt w:val="none"/>
      <w:pStyle w:val="Heading4"/>
      <w:lvlText w:val=""/>
      <w:legacy w:legacy="1" w:legacySpace="0" w:legacyIndent="0"/>
      <w:lvlJc w:val="left"/>
    </w:lvl>
    <w:lvl w:ilvl="4">
      <w:start w:val="1"/>
      <w:numFmt w:val="none"/>
      <w:pStyle w:val="Heading5"/>
      <w:lvlText w:val=""/>
      <w:legacy w:legacy="1" w:legacySpace="0" w:legacyIndent="0"/>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5B5237E"/>
    <w:multiLevelType w:val="multilevel"/>
    <w:tmpl w:val="89D66CD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07B83E66"/>
    <w:multiLevelType w:val="hybridMultilevel"/>
    <w:tmpl w:val="24DEB4CC"/>
    <w:lvl w:ilvl="0" w:tplc="04260001">
      <w:start w:val="1"/>
      <w:numFmt w:val="bullet"/>
      <w:lvlText w:val=""/>
      <w:lvlJc w:val="left"/>
      <w:pPr>
        <w:ind w:left="-414" w:hanging="360"/>
      </w:pPr>
      <w:rPr>
        <w:rFonts w:ascii="Symbol" w:hAnsi="Symbol" w:hint="default"/>
      </w:rPr>
    </w:lvl>
    <w:lvl w:ilvl="1" w:tplc="04260003" w:tentative="1">
      <w:start w:val="1"/>
      <w:numFmt w:val="bullet"/>
      <w:lvlText w:val="o"/>
      <w:lvlJc w:val="left"/>
      <w:pPr>
        <w:ind w:left="306" w:hanging="360"/>
      </w:pPr>
      <w:rPr>
        <w:rFonts w:ascii="Courier New" w:hAnsi="Courier New" w:cs="Courier New" w:hint="default"/>
      </w:rPr>
    </w:lvl>
    <w:lvl w:ilvl="2" w:tplc="04260005" w:tentative="1">
      <w:start w:val="1"/>
      <w:numFmt w:val="bullet"/>
      <w:lvlText w:val=""/>
      <w:lvlJc w:val="left"/>
      <w:pPr>
        <w:ind w:left="1026" w:hanging="360"/>
      </w:pPr>
      <w:rPr>
        <w:rFonts w:ascii="Wingdings" w:hAnsi="Wingdings" w:hint="default"/>
      </w:rPr>
    </w:lvl>
    <w:lvl w:ilvl="3" w:tplc="04260001" w:tentative="1">
      <w:start w:val="1"/>
      <w:numFmt w:val="bullet"/>
      <w:lvlText w:val=""/>
      <w:lvlJc w:val="left"/>
      <w:pPr>
        <w:ind w:left="1746" w:hanging="360"/>
      </w:pPr>
      <w:rPr>
        <w:rFonts w:ascii="Symbol" w:hAnsi="Symbol" w:hint="default"/>
      </w:rPr>
    </w:lvl>
    <w:lvl w:ilvl="4" w:tplc="04260003" w:tentative="1">
      <w:start w:val="1"/>
      <w:numFmt w:val="bullet"/>
      <w:lvlText w:val="o"/>
      <w:lvlJc w:val="left"/>
      <w:pPr>
        <w:ind w:left="2466" w:hanging="360"/>
      </w:pPr>
      <w:rPr>
        <w:rFonts w:ascii="Courier New" w:hAnsi="Courier New" w:cs="Courier New" w:hint="default"/>
      </w:rPr>
    </w:lvl>
    <w:lvl w:ilvl="5" w:tplc="04260005" w:tentative="1">
      <w:start w:val="1"/>
      <w:numFmt w:val="bullet"/>
      <w:lvlText w:val=""/>
      <w:lvlJc w:val="left"/>
      <w:pPr>
        <w:ind w:left="3186" w:hanging="360"/>
      </w:pPr>
      <w:rPr>
        <w:rFonts w:ascii="Wingdings" w:hAnsi="Wingdings" w:hint="default"/>
      </w:rPr>
    </w:lvl>
    <w:lvl w:ilvl="6" w:tplc="04260001" w:tentative="1">
      <w:start w:val="1"/>
      <w:numFmt w:val="bullet"/>
      <w:lvlText w:val=""/>
      <w:lvlJc w:val="left"/>
      <w:pPr>
        <w:ind w:left="3906" w:hanging="360"/>
      </w:pPr>
      <w:rPr>
        <w:rFonts w:ascii="Symbol" w:hAnsi="Symbol" w:hint="default"/>
      </w:rPr>
    </w:lvl>
    <w:lvl w:ilvl="7" w:tplc="04260003" w:tentative="1">
      <w:start w:val="1"/>
      <w:numFmt w:val="bullet"/>
      <w:lvlText w:val="o"/>
      <w:lvlJc w:val="left"/>
      <w:pPr>
        <w:ind w:left="4626" w:hanging="360"/>
      </w:pPr>
      <w:rPr>
        <w:rFonts w:ascii="Courier New" w:hAnsi="Courier New" w:cs="Courier New" w:hint="default"/>
      </w:rPr>
    </w:lvl>
    <w:lvl w:ilvl="8" w:tplc="04260005" w:tentative="1">
      <w:start w:val="1"/>
      <w:numFmt w:val="bullet"/>
      <w:lvlText w:val=""/>
      <w:lvlJc w:val="left"/>
      <w:pPr>
        <w:ind w:left="5346" w:hanging="360"/>
      </w:pPr>
      <w:rPr>
        <w:rFonts w:ascii="Wingdings" w:hAnsi="Wingdings" w:hint="default"/>
      </w:rPr>
    </w:lvl>
  </w:abstractNum>
  <w:abstractNum w:abstractNumId="3" w15:restartNumberingAfterBreak="0">
    <w:nsid w:val="31AB3A71"/>
    <w:multiLevelType w:val="multilevel"/>
    <w:tmpl w:val="03B4906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57A3D87"/>
    <w:multiLevelType w:val="multilevel"/>
    <w:tmpl w:val="4E161DA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710" w:hanging="720"/>
      </w:pPr>
      <w:rPr>
        <w:rFonts w:hint="default"/>
        <w:i w:val="0"/>
        <w:sz w:val="24"/>
        <w:szCs w:val="24"/>
      </w:rPr>
    </w:lvl>
    <w:lvl w:ilvl="3">
      <w:start w:val="1"/>
      <w:numFmt w:val="decimal"/>
      <w:lvlText w:val="%1.%2.%3.%4."/>
      <w:lvlJc w:val="left"/>
      <w:pPr>
        <w:ind w:left="2705"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9676338"/>
    <w:multiLevelType w:val="multilevel"/>
    <w:tmpl w:val="4B78A46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C9864D0"/>
    <w:multiLevelType w:val="hybridMultilevel"/>
    <w:tmpl w:val="74962F6E"/>
    <w:lvl w:ilvl="0" w:tplc="E9D2C16C">
      <w:start w:val="4"/>
      <w:numFmt w:val="upp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15:restartNumberingAfterBreak="0">
    <w:nsid w:val="7C952A41"/>
    <w:multiLevelType w:val="hybridMultilevel"/>
    <w:tmpl w:val="947CD892"/>
    <w:lvl w:ilvl="0" w:tplc="04260001">
      <w:start w:val="1"/>
      <w:numFmt w:val="bullet"/>
      <w:lvlText w:val=""/>
      <w:lvlJc w:val="left"/>
      <w:pPr>
        <w:ind w:left="-414" w:hanging="360"/>
      </w:pPr>
      <w:rPr>
        <w:rFonts w:ascii="Symbol" w:hAnsi="Symbol" w:hint="default"/>
      </w:rPr>
    </w:lvl>
    <w:lvl w:ilvl="1" w:tplc="04260003" w:tentative="1">
      <w:start w:val="1"/>
      <w:numFmt w:val="bullet"/>
      <w:lvlText w:val="o"/>
      <w:lvlJc w:val="left"/>
      <w:pPr>
        <w:ind w:left="306" w:hanging="360"/>
      </w:pPr>
      <w:rPr>
        <w:rFonts w:ascii="Courier New" w:hAnsi="Courier New" w:cs="Courier New" w:hint="default"/>
      </w:rPr>
    </w:lvl>
    <w:lvl w:ilvl="2" w:tplc="04260005" w:tentative="1">
      <w:start w:val="1"/>
      <w:numFmt w:val="bullet"/>
      <w:lvlText w:val=""/>
      <w:lvlJc w:val="left"/>
      <w:pPr>
        <w:ind w:left="1026" w:hanging="360"/>
      </w:pPr>
      <w:rPr>
        <w:rFonts w:ascii="Wingdings" w:hAnsi="Wingdings" w:hint="default"/>
      </w:rPr>
    </w:lvl>
    <w:lvl w:ilvl="3" w:tplc="04260001" w:tentative="1">
      <w:start w:val="1"/>
      <w:numFmt w:val="bullet"/>
      <w:lvlText w:val=""/>
      <w:lvlJc w:val="left"/>
      <w:pPr>
        <w:ind w:left="1746" w:hanging="360"/>
      </w:pPr>
      <w:rPr>
        <w:rFonts w:ascii="Symbol" w:hAnsi="Symbol" w:hint="default"/>
      </w:rPr>
    </w:lvl>
    <w:lvl w:ilvl="4" w:tplc="04260003" w:tentative="1">
      <w:start w:val="1"/>
      <w:numFmt w:val="bullet"/>
      <w:lvlText w:val="o"/>
      <w:lvlJc w:val="left"/>
      <w:pPr>
        <w:ind w:left="2466" w:hanging="360"/>
      </w:pPr>
      <w:rPr>
        <w:rFonts w:ascii="Courier New" w:hAnsi="Courier New" w:cs="Courier New" w:hint="default"/>
      </w:rPr>
    </w:lvl>
    <w:lvl w:ilvl="5" w:tplc="04260005" w:tentative="1">
      <w:start w:val="1"/>
      <w:numFmt w:val="bullet"/>
      <w:lvlText w:val=""/>
      <w:lvlJc w:val="left"/>
      <w:pPr>
        <w:ind w:left="3186" w:hanging="360"/>
      </w:pPr>
      <w:rPr>
        <w:rFonts w:ascii="Wingdings" w:hAnsi="Wingdings" w:hint="default"/>
      </w:rPr>
    </w:lvl>
    <w:lvl w:ilvl="6" w:tplc="04260001" w:tentative="1">
      <w:start w:val="1"/>
      <w:numFmt w:val="bullet"/>
      <w:lvlText w:val=""/>
      <w:lvlJc w:val="left"/>
      <w:pPr>
        <w:ind w:left="3906" w:hanging="360"/>
      </w:pPr>
      <w:rPr>
        <w:rFonts w:ascii="Symbol" w:hAnsi="Symbol" w:hint="default"/>
      </w:rPr>
    </w:lvl>
    <w:lvl w:ilvl="7" w:tplc="04260003" w:tentative="1">
      <w:start w:val="1"/>
      <w:numFmt w:val="bullet"/>
      <w:lvlText w:val="o"/>
      <w:lvlJc w:val="left"/>
      <w:pPr>
        <w:ind w:left="4626" w:hanging="360"/>
      </w:pPr>
      <w:rPr>
        <w:rFonts w:ascii="Courier New" w:hAnsi="Courier New" w:cs="Courier New" w:hint="default"/>
      </w:rPr>
    </w:lvl>
    <w:lvl w:ilvl="8" w:tplc="04260005" w:tentative="1">
      <w:start w:val="1"/>
      <w:numFmt w:val="bullet"/>
      <w:lvlText w:val=""/>
      <w:lvlJc w:val="left"/>
      <w:pPr>
        <w:ind w:left="5346" w:hanging="360"/>
      </w:pPr>
      <w:rPr>
        <w:rFonts w:ascii="Wingdings" w:hAnsi="Wingdings" w:hint="default"/>
      </w:rPr>
    </w:lvl>
  </w:abstractNum>
  <w:num w:numId="1" w16cid:durableId="1393505274">
    <w:abstractNumId w:val="0"/>
  </w:num>
  <w:num w:numId="2" w16cid:durableId="1983001753">
    <w:abstractNumId w:val="6"/>
  </w:num>
  <w:num w:numId="3" w16cid:durableId="544483325">
    <w:abstractNumId w:val="3"/>
  </w:num>
  <w:num w:numId="4" w16cid:durableId="716860397">
    <w:abstractNumId w:val="5"/>
  </w:num>
  <w:num w:numId="5" w16cid:durableId="902135138">
    <w:abstractNumId w:val="1"/>
  </w:num>
  <w:num w:numId="6" w16cid:durableId="933632773">
    <w:abstractNumId w:val="4"/>
  </w:num>
  <w:num w:numId="7" w16cid:durableId="1154295677">
    <w:abstractNumId w:val="2"/>
  </w:num>
  <w:num w:numId="8" w16cid:durableId="111417999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C3"/>
    <w:rsid w:val="000004AA"/>
    <w:rsid w:val="00002F33"/>
    <w:rsid w:val="0000534B"/>
    <w:rsid w:val="000128CD"/>
    <w:rsid w:val="00020BE3"/>
    <w:rsid w:val="00024F69"/>
    <w:rsid w:val="000344A0"/>
    <w:rsid w:val="00042F3A"/>
    <w:rsid w:val="0004543E"/>
    <w:rsid w:val="000454D2"/>
    <w:rsid w:val="000511E8"/>
    <w:rsid w:val="0005554C"/>
    <w:rsid w:val="0007080F"/>
    <w:rsid w:val="0008081B"/>
    <w:rsid w:val="000852E1"/>
    <w:rsid w:val="00097A63"/>
    <w:rsid w:val="000A04A1"/>
    <w:rsid w:val="000A5566"/>
    <w:rsid w:val="000A681B"/>
    <w:rsid w:val="000B1525"/>
    <w:rsid w:val="000B7ABD"/>
    <w:rsid w:val="000D2013"/>
    <w:rsid w:val="000D3F41"/>
    <w:rsid w:val="000D631E"/>
    <w:rsid w:val="000E2A19"/>
    <w:rsid w:val="000E2CDB"/>
    <w:rsid w:val="000E5F35"/>
    <w:rsid w:val="000F1087"/>
    <w:rsid w:val="000F153D"/>
    <w:rsid w:val="000F2919"/>
    <w:rsid w:val="000F2AB8"/>
    <w:rsid w:val="00121404"/>
    <w:rsid w:val="00124B66"/>
    <w:rsid w:val="001406CD"/>
    <w:rsid w:val="00154D6B"/>
    <w:rsid w:val="00155BBC"/>
    <w:rsid w:val="001569F5"/>
    <w:rsid w:val="001618E1"/>
    <w:rsid w:val="0017494B"/>
    <w:rsid w:val="00185C94"/>
    <w:rsid w:val="00187739"/>
    <w:rsid w:val="00190CC5"/>
    <w:rsid w:val="001A7F41"/>
    <w:rsid w:val="001B4BDC"/>
    <w:rsid w:val="001B6C9F"/>
    <w:rsid w:val="001C0802"/>
    <w:rsid w:val="001C311A"/>
    <w:rsid w:val="001D45E8"/>
    <w:rsid w:val="001E61FD"/>
    <w:rsid w:val="002125AB"/>
    <w:rsid w:val="00216CF0"/>
    <w:rsid w:val="00217284"/>
    <w:rsid w:val="002245B2"/>
    <w:rsid w:val="00224EDA"/>
    <w:rsid w:val="00225C26"/>
    <w:rsid w:val="00231D20"/>
    <w:rsid w:val="00233FB1"/>
    <w:rsid w:val="00235C05"/>
    <w:rsid w:val="00242B9C"/>
    <w:rsid w:val="00253C80"/>
    <w:rsid w:val="002543EF"/>
    <w:rsid w:val="0026534C"/>
    <w:rsid w:val="00267B7D"/>
    <w:rsid w:val="00295227"/>
    <w:rsid w:val="002A6CD0"/>
    <w:rsid w:val="002B4573"/>
    <w:rsid w:val="002C4571"/>
    <w:rsid w:val="002C4FE7"/>
    <w:rsid w:val="002D0DD0"/>
    <w:rsid w:val="002E1073"/>
    <w:rsid w:val="003100E2"/>
    <w:rsid w:val="00314C33"/>
    <w:rsid w:val="003231EC"/>
    <w:rsid w:val="00325BA7"/>
    <w:rsid w:val="00335A40"/>
    <w:rsid w:val="00345A45"/>
    <w:rsid w:val="00352F45"/>
    <w:rsid w:val="00357E74"/>
    <w:rsid w:val="00360BC2"/>
    <w:rsid w:val="0036557A"/>
    <w:rsid w:val="00372D41"/>
    <w:rsid w:val="00375F82"/>
    <w:rsid w:val="003855DE"/>
    <w:rsid w:val="00385ED2"/>
    <w:rsid w:val="0039106F"/>
    <w:rsid w:val="0039495B"/>
    <w:rsid w:val="003971DD"/>
    <w:rsid w:val="003A0A7A"/>
    <w:rsid w:val="003A1D5F"/>
    <w:rsid w:val="003A3F43"/>
    <w:rsid w:val="003F43FA"/>
    <w:rsid w:val="003F4A26"/>
    <w:rsid w:val="004053F7"/>
    <w:rsid w:val="00427E7C"/>
    <w:rsid w:val="00443574"/>
    <w:rsid w:val="004438B1"/>
    <w:rsid w:val="004503A8"/>
    <w:rsid w:val="004506EC"/>
    <w:rsid w:val="00450C40"/>
    <w:rsid w:val="00453FB8"/>
    <w:rsid w:val="00456A38"/>
    <w:rsid w:val="00461EFF"/>
    <w:rsid w:val="00462082"/>
    <w:rsid w:val="00467CEB"/>
    <w:rsid w:val="0048796B"/>
    <w:rsid w:val="00492A7C"/>
    <w:rsid w:val="00493E35"/>
    <w:rsid w:val="004B46E7"/>
    <w:rsid w:val="004D2C48"/>
    <w:rsid w:val="004E3BB8"/>
    <w:rsid w:val="004E6114"/>
    <w:rsid w:val="004F1915"/>
    <w:rsid w:val="004F2DB7"/>
    <w:rsid w:val="005033B3"/>
    <w:rsid w:val="00514F1D"/>
    <w:rsid w:val="0053416F"/>
    <w:rsid w:val="00536644"/>
    <w:rsid w:val="005472BF"/>
    <w:rsid w:val="00550821"/>
    <w:rsid w:val="00557985"/>
    <w:rsid w:val="00563DF1"/>
    <w:rsid w:val="0056450F"/>
    <w:rsid w:val="0057318D"/>
    <w:rsid w:val="005752D0"/>
    <w:rsid w:val="0058026A"/>
    <w:rsid w:val="00580B39"/>
    <w:rsid w:val="00596276"/>
    <w:rsid w:val="005A60C2"/>
    <w:rsid w:val="005B30DD"/>
    <w:rsid w:val="005B4076"/>
    <w:rsid w:val="005B48FB"/>
    <w:rsid w:val="005C3577"/>
    <w:rsid w:val="005C3AFD"/>
    <w:rsid w:val="005E4349"/>
    <w:rsid w:val="00600BAF"/>
    <w:rsid w:val="0060136F"/>
    <w:rsid w:val="00604611"/>
    <w:rsid w:val="006059E0"/>
    <w:rsid w:val="00611A38"/>
    <w:rsid w:val="00613545"/>
    <w:rsid w:val="00624719"/>
    <w:rsid w:val="006317F4"/>
    <w:rsid w:val="00645D4E"/>
    <w:rsid w:val="00647CAD"/>
    <w:rsid w:val="00652481"/>
    <w:rsid w:val="00653F43"/>
    <w:rsid w:val="00664D11"/>
    <w:rsid w:val="00671D57"/>
    <w:rsid w:val="006834F1"/>
    <w:rsid w:val="006839CD"/>
    <w:rsid w:val="00693555"/>
    <w:rsid w:val="00696FD8"/>
    <w:rsid w:val="006A6246"/>
    <w:rsid w:val="006B0A48"/>
    <w:rsid w:val="006C004B"/>
    <w:rsid w:val="006D0C37"/>
    <w:rsid w:val="006E5C11"/>
    <w:rsid w:val="006E790C"/>
    <w:rsid w:val="006F2DB8"/>
    <w:rsid w:val="006F3B36"/>
    <w:rsid w:val="006F3FDC"/>
    <w:rsid w:val="006F7B7D"/>
    <w:rsid w:val="00705607"/>
    <w:rsid w:val="00715C7D"/>
    <w:rsid w:val="007272A4"/>
    <w:rsid w:val="00730590"/>
    <w:rsid w:val="00730D9E"/>
    <w:rsid w:val="0074659A"/>
    <w:rsid w:val="00746B47"/>
    <w:rsid w:val="007510A1"/>
    <w:rsid w:val="0075278B"/>
    <w:rsid w:val="007614AB"/>
    <w:rsid w:val="00763B55"/>
    <w:rsid w:val="00763CF3"/>
    <w:rsid w:val="0078225F"/>
    <w:rsid w:val="00785501"/>
    <w:rsid w:val="007A719E"/>
    <w:rsid w:val="007C4114"/>
    <w:rsid w:val="007D26E5"/>
    <w:rsid w:val="007D6C47"/>
    <w:rsid w:val="007D7B81"/>
    <w:rsid w:val="007F6365"/>
    <w:rsid w:val="00805618"/>
    <w:rsid w:val="00810B48"/>
    <w:rsid w:val="00814715"/>
    <w:rsid w:val="00822B19"/>
    <w:rsid w:val="00826CE2"/>
    <w:rsid w:val="00831898"/>
    <w:rsid w:val="0083234B"/>
    <w:rsid w:val="00833713"/>
    <w:rsid w:val="00833CFB"/>
    <w:rsid w:val="00835923"/>
    <w:rsid w:val="00840675"/>
    <w:rsid w:val="00846627"/>
    <w:rsid w:val="0085297F"/>
    <w:rsid w:val="00854422"/>
    <w:rsid w:val="008569D8"/>
    <w:rsid w:val="00863687"/>
    <w:rsid w:val="00874151"/>
    <w:rsid w:val="008763C3"/>
    <w:rsid w:val="008A4338"/>
    <w:rsid w:val="008C03DB"/>
    <w:rsid w:val="008C1D22"/>
    <w:rsid w:val="008C3B3E"/>
    <w:rsid w:val="008C4948"/>
    <w:rsid w:val="008D71B1"/>
    <w:rsid w:val="008E1031"/>
    <w:rsid w:val="008F3072"/>
    <w:rsid w:val="00903FD7"/>
    <w:rsid w:val="00911645"/>
    <w:rsid w:val="00914461"/>
    <w:rsid w:val="0091550B"/>
    <w:rsid w:val="00915D66"/>
    <w:rsid w:val="0091713A"/>
    <w:rsid w:val="009250F3"/>
    <w:rsid w:val="00925DC4"/>
    <w:rsid w:val="009263E3"/>
    <w:rsid w:val="00933EE6"/>
    <w:rsid w:val="00937164"/>
    <w:rsid w:val="00937294"/>
    <w:rsid w:val="0093736F"/>
    <w:rsid w:val="009428E2"/>
    <w:rsid w:val="009507A3"/>
    <w:rsid w:val="00951C3B"/>
    <w:rsid w:val="00952C34"/>
    <w:rsid w:val="009625DB"/>
    <w:rsid w:val="00971701"/>
    <w:rsid w:val="00971F97"/>
    <w:rsid w:val="00972BE9"/>
    <w:rsid w:val="00980673"/>
    <w:rsid w:val="00984FFE"/>
    <w:rsid w:val="0098599B"/>
    <w:rsid w:val="00987B82"/>
    <w:rsid w:val="00995F24"/>
    <w:rsid w:val="009A0B1B"/>
    <w:rsid w:val="009A25E6"/>
    <w:rsid w:val="009A3C20"/>
    <w:rsid w:val="009A6DB3"/>
    <w:rsid w:val="009B203F"/>
    <w:rsid w:val="009D618D"/>
    <w:rsid w:val="009F3940"/>
    <w:rsid w:val="00A145F2"/>
    <w:rsid w:val="00A216DD"/>
    <w:rsid w:val="00A26F2C"/>
    <w:rsid w:val="00A30D08"/>
    <w:rsid w:val="00A34CDC"/>
    <w:rsid w:val="00A419EB"/>
    <w:rsid w:val="00A42496"/>
    <w:rsid w:val="00A42557"/>
    <w:rsid w:val="00A56622"/>
    <w:rsid w:val="00A60C65"/>
    <w:rsid w:val="00A6145D"/>
    <w:rsid w:val="00A725B4"/>
    <w:rsid w:val="00A8291A"/>
    <w:rsid w:val="00A91027"/>
    <w:rsid w:val="00A974AB"/>
    <w:rsid w:val="00AA2245"/>
    <w:rsid w:val="00AB1F76"/>
    <w:rsid w:val="00AB5632"/>
    <w:rsid w:val="00AC0400"/>
    <w:rsid w:val="00AC3C7B"/>
    <w:rsid w:val="00AD1A4E"/>
    <w:rsid w:val="00AD44E0"/>
    <w:rsid w:val="00AE0D13"/>
    <w:rsid w:val="00AE6270"/>
    <w:rsid w:val="00B00E5A"/>
    <w:rsid w:val="00B150CA"/>
    <w:rsid w:val="00B269F4"/>
    <w:rsid w:val="00B3428F"/>
    <w:rsid w:val="00B4050A"/>
    <w:rsid w:val="00B415B3"/>
    <w:rsid w:val="00B424DA"/>
    <w:rsid w:val="00B4660F"/>
    <w:rsid w:val="00B61077"/>
    <w:rsid w:val="00B63A9B"/>
    <w:rsid w:val="00B71ABE"/>
    <w:rsid w:val="00B75840"/>
    <w:rsid w:val="00B84D34"/>
    <w:rsid w:val="00B8534F"/>
    <w:rsid w:val="00B87A88"/>
    <w:rsid w:val="00BA1F2A"/>
    <w:rsid w:val="00BB17CA"/>
    <w:rsid w:val="00BB4822"/>
    <w:rsid w:val="00BB6114"/>
    <w:rsid w:val="00BC5CDB"/>
    <w:rsid w:val="00BD00E2"/>
    <w:rsid w:val="00BD6CB8"/>
    <w:rsid w:val="00BE12AC"/>
    <w:rsid w:val="00BE4E92"/>
    <w:rsid w:val="00BF0935"/>
    <w:rsid w:val="00BF312A"/>
    <w:rsid w:val="00BF7CDE"/>
    <w:rsid w:val="00C01C5B"/>
    <w:rsid w:val="00C11481"/>
    <w:rsid w:val="00C11C64"/>
    <w:rsid w:val="00C11E38"/>
    <w:rsid w:val="00C129CD"/>
    <w:rsid w:val="00C12AAE"/>
    <w:rsid w:val="00C15593"/>
    <w:rsid w:val="00C200CC"/>
    <w:rsid w:val="00C20BFD"/>
    <w:rsid w:val="00C301AB"/>
    <w:rsid w:val="00C31B37"/>
    <w:rsid w:val="00C337D7"/>
    <w:rsid w:val="00C34738"/>
    <w:rsid w:val="00C521CC"/>
    <w:rsid w:val="00C576DA"/>
    <w:rsid w:val="00C63DC3"/>
    <w:rsid w:val="00C7149B"/>
    <w:rsid w:val="00C7195E"/>
    <w:rsid w:val="00C72236"/>
    <w:rsid w:val="00C73366"/>
    <w:rsid w:val="00C81D43"/>
    <w:rsid w:val="00C97018"/>
    <w:rsid w:val="00CA12E6"/>
    <w:rsid w:val="00CA54AB"/>
    <w:rsid w:val="00CB627D"/>
    <w:rsid w:val="00CC1D45"/>
    <w:rsid w:val="00CD5298"/>
    <w:rsid w:val="00CD5849"/>
    <w:rsid w:val="00CE399D"/>
    <w:rsid w:val="00CF70D5"/>
    <w:rsid w:val="00D14167"/>
    <w:rsid w:val="00D2130B"/>
    <w:rsid w:val="00D22799"/>
    <w:rsid w:val="00D344C1"/>
    <w:rsid w:val="00D44E26"/>
    <w:rsid w:val="00D45D29"/>
    <w:rsid w:val="00D74AB7"/>
    <w:rsid w:val="00D90C1C"/>
    <w:rsid w:val="00D96321"/>
    <w:rsid w:val="00DA1309"/>
    <w:rsid w:val="00DA23BA"/>
    <w:rsid w:val="00DA359C"/>
    <w:rsid w:val="00DA4684"/>
    <w:rsid w:val="00DA60DE"/>
    <w:rsid w:val="00DB152A"/>
    <w:rsid w:val="00DC5E97"/>
    <w:rsid w:val="00DC6785"/>
    <w:rsid w:val="00DD28E1"/>
    <w:rsid w:val="00DD3842"/>
    <w:rsid w:val="00DD6ADF"/>
    <w:rsid w:val="00DE15E6"/>
    <w:rsid w:val="00DF0F7B"/>
    <w:rsid w:val="00E075A2"/>
    <w:rsid w:val="00E10447"/>
    <w:rsid w:val="00E13426"/>
    <w:rsid w:val="00E20973"/>
    <w:rsid w:val="00E23A1B"/>
    <w:rsid w:val="00E31AA6"/>
    <w:rsid w:val="00E50FDF"/>
    <w:rsid w:val="00E54100"/>
    <w:rsid w:val="00E5782E"/>
    <w:rsid w:val="00E60511"/>
    <w:rsid w:val="00E61527"/>
    <w:rsid w:val="00E70C30"/>
    <w:rsid w:val="00EA013C"/>
    <w:rsid w:val="00EA71A8"/>
    <w:rsid w:val="00EB5934"/>
    <w:rsid w:val="00EB5AE3"/>
    <w:rsid w:val="00EC1D74"/>
    <w:rsid w:val="00EC48F1"/>
    <w:rsid w:val="00EE5993"/>
    <w:rsid w:val="00EE6E70"/>
    <w:rsid w:val="00EF183E"/>
    <w:rsid w:val="00F0017E"/>
    <w:rsid w:val="00F074AF"/>
    <w:rsid w:val="00F25D70"/>
    <w:rsid w:val="00F277C2"/>
    <w:rsid w:val="00F423BA"/>
    <w:rsid w:val="00F73D3F"/>
    <w:rsid w:val="00F962B6"/>
    <w:rsid w:val="00FA304F"/>
    <w:rsid w:val="00FA4975"/>
    <w:rsid w:val="00FA49A9"/>
    <w:rsid w:val="00FA67C7"/>
    <w:rsid w:val="00FA6D18"/>
    <w:rsid w:val="00FA7E05"/>
    <w:rsid w:val="00FA7E8D"/>
    <w:rsid w:val="00FB1FD8"/>
    <w:rsid w:val="00FB30DC"/>
    <w:rsid w:val="00FB3AD1"/>
    <w:rsid w:val="00FB3EDD"/>
    <w:rsid w:val="00FC08E6"/>
    <w:rsid w:val="00FC2DC6"/>
    <w:rsid w:val="00FC7A7E"/>
    <w:rsid w:val="00FD3A02"/>
    <w:rsid w:val="00FE2447"/>
    <w:rsid w:val="00FF04FA"/>
    <w:rsid w:val="00FF1B57"/>
    <w:rsid w:val="00FF52FE"/>
    <w:rsid w:val="00FF5A21"/>
    <w:rsid w:val="00FF6D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2DED6"/>
  <w15:chartTrackingRefBased/>
  <w15:docId w15:val="{4FCBE8F2-97D1-4A63-9D30-574AD00D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textAlignment w:val="baseline"/>
    </w:pPr>
    <w:rPr>
      <w:lang w:eastAsia="en-US"/>
    </w:rPr>
  </w:style>
  <w:style w:type="paragraph" w:styleId="Heading1">
    <w:name w:val="heading 1"/>
    <w:basedOn w:val="Normal"/>
    <w:next w:val="Normal"/>
    <w:qFormat/>
    <w:pPr>
      <w:keepNext/>
      <w:numPr>
        <w:numId w:val="1"/>
      </w:numPr>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numPr>
        <w:ilvl w:val="3"/>
        <w:numId w:val="1"/>
      </w:numPr>
      <w:jc w:val="center"/>
      <w:outlineLvl w:val="3"/>
    </w:pPr>
    <w:rPr>
      <w:b/>
      <w:sz w:val="24"/>
    </w:rPr>
  </w:style>
  <w:style w:type="paragraph" w:styleId="Heading5">
    <w:name w:val="heading 5"/>
    <w:basedOn w:val="Normal"/>
    <w:next w:val="Normal"/>
    <w:qFormat/>
    <w:pPr>
      <w:keepNext/>
      <w:numPr>
        <w:ilvl w:val="4"/>
        <w:numId w:val="1"/>
      </w:numPr>
      <w:jc w:val="center"/>
      <w:outlineLvl w:val="4"/>
    </w:pPr>
    <w:rPr>
      <w:b/>
      <w:sz w:val="28"/>
    </w:rPr>
  </w:style>
  <w:style w:type="paragraph" w:styleId="Heading6">
    <w:name w:val="heading 6"/>
    <w:basedOn w:val="Normal"/>
    <w:next w:val="Normal"/>
    <w:qFormat/>
    <w:pPr>
      <w:keepNext/>
      <w:ind w:left="1440"/>
      <w:outlineLvl w:val="5"/>
    </w:pPr>
    <w:rPr>
      <w:b/>
      <w:sz w:val="24"/>
    </w:rPr>
  </w:style>
  <w:style w:type="paragraph" w:styleId="Heading7">
    <w:name w:val="heading 7"/>
    <w:basedOn w:val="Normal"/>
    <w:next w:val="Normal"/>
    <w:qFormat/>
    <w:pPr>
      <w:keepNext/>
      <w:ind w:left="66"/>
      <w:jc w:val="center"/>
      <w:outlineLvl w:val="6"/>
    </w:pPr>
    <w:rPr>
      <w:b/>
      <w:bCs/>
      <w:sz w:val="24"/>
    </w:rPr>
  </w:style>
  <w:style w:type="paragraph" w:styleId="Heading8">
    <w:name w:val="heading 8"/>
    <w:basedOn w:val="Normal"/>
    <w:next w:val="Normal"/>
    <w:qFormat/>
    <w:pPr>
      <w:keepNext/>
      <w:tabs>
        <w:tab w:val="left" w:pos="284"/>
      </w:tabs>
      <w:ind w:left="360" w:hanging="496"/>
      <w:jc w:val="both"/>
      <w:outlineLvl w:val="7"/>
    </w:pPr>
    <w:rPr>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WW-DefaultParagraphFont">
    <w:name w:val="WW-Default Paragraph Font"/>
  </w:style>
  <w:style w:type="character" w:customStyle="1" w:styleId="WW8Num5z0">
    <w:name w:val="WW8Num5z0"/>
    <w:rPr>
      <w:b w:val="0"/>
      <w:i w:val="0"/>
      <w:color w:val="auto"/>
      <w:sz w:val="24"/>
    </w:rPr>
  </w:style>
  <w:style w:type="character" w:customStyle="1" w:styleId="WW8Num5z1">
    <w:name w:val="WW8Num5z1"/>
    <w:rPr>
      <w:b w:val="0"/>
      <w:i w:val="0"/>
    </w:rPr>
  </w:style>
  <w:style w:type="character" w:customStyle="1" w:styleId="WW8Num20z0">
    <w:name w:val="WW8Num20z0"/>
    <w:rPr>
      <w:b w:val="0"/>
      <w:i w:val="0"/>
    </w:rPr>
  </w:style>
  <w:style w:type="character" w:customStyle="1" w:styleId="WW8Num22z0">
    <w:name w:val="WW8Num22z0"/>
    <w:rPr>
      <w:sz w:val="24"/>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7z0">
    <w:name w:val="WW8Num27z0"/>
    <w:rPr>
      <w:rFonts w:ascii="Times New Roman" w:hAnsi="Times New Roman"/>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30z2">
    <w:name w:val="WW8Num30z2"/>
    <w:rPr>
      <w:rFonts w:ascii="Symbol" w:hAnsi="Symbol"/>
    </w:rPr>
  </w:style>
  <w:style w:type="character" w:customStyle="1" w:styleId="WW8Num30z3">
    <w:name w:val="WW8Num30z3"/>
    <w:rPr>
      <w:rFonts w:ascii="Times New Roman" w:hAnsi="Times New Roman"/>
    </w:rPr>
  </w:style>
  <w:style w:type="character" w:customStyle="1" w:styleId="WW8Num41z0">
    <w:name w:val="WW8Num41z0"/>
    <w:rPr>
      <w:color w:val="000000"/>
    </w:rPr>
  </w:style>
  <w:style w:type="character" w:customStyle="1" w:styleId="WW8Num48z0">
    <w:name w:val="WW8Num48z0"/>
    <w:rPr>
      <w:b w:val="0"/>
      <w:i w:val="0"/>
      <w:color w:val="auto"/>
      <w:sz w:val="24"/>
    </w:rPr>
  </w:style>
  <w:style w:type="character" w:customStyle="1" w:styleId="WW8Num48z1">
    <w:name w:val="WW8Num48z1"/>
    <w:rPr>
      <w:b w:val="0"/>
      <w:i w:val="0"/>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b w:val="0"/>
    </w:rPr>
  </w:style>
  <w:style w:type="character" w:customStyle="1" w:styleId="WW8Num55z0">
    <w:name w:val="WW8Num55z0"/>
    <w:rPr>
      <w:rFonts w:ascii="Symbol" w:hAnsi="Symbol"/>
    </w:rPr>
  </w:style>
  <w:style w:type="character" w:customStyle="1" w:styleId="WW8Num55z1">
    <w:name w:val="WW8Num55z1"/>
    <w:rPr>
      <w:rFonts w:ascii="Courier New" w:hAnsi="Courier New"/>
    </w:rPr>
  </w:style>
  <w:style w:type="character" w:customStyle="1" w:styleId="WW8Num55z2">
    <w:name w:val="WW8Num55z2"/>
    <w:rPr>
      <w:rFonts w:ascii="Wingdings" w:hAnsi="Wingdings"/>
    </w:rPr>
  </w:style>
  <w:style w:type="paragraph" w:styleId="BodyText">
    <w:name w:val="Body Text"/>
    <w:basedOn w:val="Normal"/>
    <w:semiHidden/>
    <w:pPr>
      <w:jc w:val="both"/>
    </w:pPr>
    <w:rPr>
      <w:sz w:val="24"/>
    </w:rPr>
  </w:style>
  <w:style w:type="paragraph" w:styleId="BodyTextIndent">
    <w:name w:val="Body Text Indent"/>
    <w:basedOn w:val="Normal"/>
    <w:semiHidden/>
    <w:pPr>
      <w:ind w:left="360" w:firstLine="1"/>
      <w:jc w:val="both"/>
    </w:pPr>
    <w:rPr>
      <w:b/>
      <w:sz w:val="24"/>
    </w:rPr>
  </w:style>
  <w:style w:type="paragraph" w:customStyle="1" w:styleId="Heading">
    <w:name w:val="Heading"/>
    <w:basedOn w:val="Normal"/>
    <w:next w:val="BodyText"/>
    <w:pPr>
      <w:keepNext/>
      <w:spacing w:before="240" w:after="120"/>
    </w:pPr>
    <w:rPr>
      <w:rFonts w:ascii="Albany" w:hAnsi="Albany"/>
      <w:sz w:val="28"/>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Framecontents">
    <w:name w:val="Frame contents"/>
    <w:basedOn w:val="BodyText"/>
  </w:style>
  <w:style w:type="paragraph" w:customStyle="1" w:styleId="WW-BodyText2">
    <w:name w:val="WW-Body Text 2"/>
    <w:basedOn w:val="Normal"/>
    <w:pPr>
      <w:jc w:val="both"/>
    </w:pPr>
    <w:rPr>
      <w:b/>
      <w:sz w:val="24"/>
    </w:rPr>
  </w:style>
  <w:style w:type="paragraph" w:styleId="NormalWeb">
    <w:name w:val="Normal (Web)"/>
    <w:basedOn w:val="Normal"/>
    <w:semiHidden/>
    <w:pPr>
      <w:spacing w:before="75" w:after="75"/>
      <w:ind w:firstLine="375"/>
      <w:jc w:val="both"/>
    </w:pPr>
    <w:rPr>
      <w:rFonts w:ascii="Arial Unicode MS" w:hAnsi="Arial Unicode MS"/>
      <w:sz w:val="24"/>
      <w:lang w:val="en-GB"/>
    </w:rPr>
  </w:style>
  <w:style w:type="paragraph" w:customStyle="1" w:styleId="WW-BodyTextIndent3">
    <w:name w:val="WW-Body Text Indent 3"/>
    <w:basedOn w:val="Normal"/>
    <w:pPr>
      <w:tabs>
        <w:tab w:val="left" w:pos="420"/>
      </w:tabs>
      <w:ind w:firstLine="709"/>
      <w:jc w:val="both"/>
    </w:pPr>
    <w:rPr>
      <w:rFonts w:ascii="RimTimes" w:hAnsi="RimTimes"/>
      <w:sz w:val="28"/>
    </w:rPr>
  </w:style>
  <w:style w:type="paragraph" w:customStyle="1" w:styleId="WW-BodyTextIndent2">
    <w:name w:val="WW-Body Text Indent 2"/>
    <w:basedOn w:val="Normal"/>
    <w:pPr>
      <w:tabs>
        <w:tab w:val="left" w:pos="862"/>
      </w:tabs>
      <w:ind w:left="720" w:hanging="540"/>
      <w:jc w:val="both"/>
    </w:pPr>
    <w:rPr>
      <w:sz w:val="24"/>
    </w:rPr>
  </w:style>
  <w:style w:type="paragraph" w:styleId="BalloonText">
    <w:name w:val="Balloon Text"/>
    <w:basedOn w:val="Normal"/>
    <w:rPr>
      <w:rFonts w:ascii="Tahoma" w:hAnsi="Tahoma"/>
      <w:sz w:val="16"/>
    </w:rPr>
  </w:style>
  <w:style w:type="paragraph" w:styleId="BodyTextIndent2">
    <w:name w:val="Body Text Indent 2"/>
    <w:basedOn w:val="Normal"/>
    <w:semiHidden/>
    <w:pPr>
      <w:ind w:left="720"/>
      <w:jc w:val="both"/>
    </w:pPr>
    <w:rPr>
      <w:i/>
      <w:color w:val="000000"/>
      <w:sz w:val="24"/>
    </w:rPr>
  </w:style>
  <w:style w:type="paragraph" w:styleId="BodyTextIndent3">
    <w:name w:val="Body Text Indent 3"/>
    <w:basedOn w:val="Normal"/>
    <w:pPr>
      <w:ind w:left="720"/>
      <w:jc w:val="both"/>
    </w:pPr>
    <w:rPr>
      <w:sz w:val="24"/>
    </w:rPr>
  </w:style>
  <w:style w:type="character" w:styleId="Strong">
    <w:name w:val="Strong"/>
    <w:qFormat/>
    <w:rsid w:val="00453FB8"/>
    <w:rPr>
      <w:b/>
      <w:bCs/>
    </w:rPr>
  </w:style>
  <w:style w:type="character" w:styleId="CommentReference">
    <w:name w:val="annotation reference"/>
    <w:semiHidden/>
    <w:rsid w:val="00453FB8"/>
    <w:rPr>
      <w:sz w:val="16"/>
      <w:szCs w:val="16"/>
    </w:rPr>
  </w:style>
  <w:style w:type="paragraph" w:styleId="CommentText">
    <w:name w:val="annotation text"/>
    <w:basedOn w:val="Normal"/>
    <w:link w:val="CommentTextChar"/>
    <w:semiHidden/>
    <w:rsid w:val="00453FB8"/>
    <w:pPr>
      <w:suppressAutoHyphens w:val="0"/>
      <w:overflowPunct/>
      <w:autoSpaceDE/>
      <w:autoSpaceDN/>
      <w:adjustRightInd/>
      <w:textAlignment w:val="auto"/>
    </w:pPr>
    <w:rPr>
      <w:lang w:eastAsia="lv-LV"/>
    </w:rPr>
  </w:style>
  <w:style w:type="character" w:customStyle="1" w:styleId="CommentTextChar">
    <w:name w:val="Comment Text Char"/>
    <w:basedOn w:val="DefaultParagraphFont"/>
    <w:link w:val="CommentText"/>
    <w:semiHidden/>
    <w:rsid w:val="00453FB8"/>
  </w:style>
  <w:style w:type="paragraph" w:styleId="ListParagraph">
    <w:name w:val="List Paragraph"/>
    <w:basedOn w:val="Normal"/>
    <w:uiPriority w:val="34"/>
    <w:qFormat/>
    <w:rsid w:val="00822B19"/>
    <w:pPr>
      <w:ind w:left="720"/>
    </w:pPr>
  </w:style>
  <w:style w:type="table" w:styleId="TableGrid">
    <w:name w:val="Table Grid"/>
    <w:basedOn w:val="TableNormal"/>
    <w:uiPriority w:val="59"/>
    <w:rsid w:val="00FA6D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cimalAligned">
    <w:name w:val="Decimal Aligned"/>
    <w:basedOn w:val="Normal"/>
    <w:uiPriority w:val="40"/>
    <w:qFormat/>
    <w:rsid w:val="00DD28E1"/>
    <w:pPr>
      <w:tabs>
        <w:tab w:val="decimal" w:pos="360"/>
      </w:tabs>
      <w:suppressAutoHyphens w:val="0"/>
      <w:overflowPunct/>
      <w:autoSpaceDE/>
      <w:autoSpaceDN/>
      <w:adjustRightInd/>
      <w:spacing w:after="200" w:line="276" w:lineRule="auto"/>
      <w:textAlignment w:val="auto"/>
    </w:pPr>
    <w:rPr>
      <w:rFonts w:ascii="Calibri" w:hAnsi="Calibri"/>
      <w:sz w:val="22"/>
      <w:szCs w:val="22"/>
      <w:lang w:val="en-US"/>
    </w:rPr>
  </w:style>
  <w:style w:type="paragraph" w:styleId="FootnoteText">
    <w:name w:val="footnote text"/>
    <w:basedOn w:val="Normal"/>
    <w:link w:val="FootnoteTextChar"/>
    <w:uiPriority w:val="99"/>
    <w:unhideWhenUsed/>
    <w:rsid w:val="00DD28E1"/>
    <w:pPr>
      <w:suppressAutoHyphens w:val="0"/>
      <w:overflowPunct/>
      <w:autoSpaceDE/>
      <w:autoSpaceDN/>
      <w:adjustRightInd/>
      <w:textAlignment w:val="auto"/>
    </w:pPr>
    <w:rPr>
      <w:rFonts w:ascii="Calibri" w:hAnsi="Calibri"/>
      <w:lang w:val="en-US"/>
    </w:rPr>
  </w:style>
  <w:style w:type="character" w:customStyle="1" w:styleId="FootnoteTextChar">
    <w:name w:val="Footnote Text Char"/>
    <w:link w:val="FootnoteText"/>
    <w:uiPriority w:val="99"/>
    <w:rsid w:val="00DD28E1"/>
    <w:rPr>
      <w:rFonts w:ascii="Calibri" w:eastAsia="Times New Roman" w:hAnsi="Calibri" w:cs="Times New Roman"/>
      <w:lang w:val="en-US" w:eastAsia="en-US"/>
    </w:rPr>
  </w:style>
  <w:style w:type="character" w:styleId="SubtleEmphasis">
    <w:name w:val="Subtle Emphasis"/>
    <w:uiPriority w:val="19"/>
    <w:qFormat/>
    <w:rsid w:val="00DD28E1"/>
    <w:rPr>
      <w:rFonts w:eastAsia="Times New Roman" w:cs="Times New Roman"/>
      <w:bCs w:val="0"/>
      <w:i/>
      <w:iCs/>
      <w:color w:val="808080"/>
      <w:szCs w:val="22"/>
      <w:lang w:val="en-US"/>
    </w:rPr>
  </w:style>
  <w:style w:type="table" w:styleId="MediumShading2-Accent5">
    <w:name w:val="Medium Shading 2 Accent 5"/>
    <w:basedOn w:val="TableNormal"/>
    <w:uiPriority w:val="64"/>
    <w:rsid w:val="00DD28E1"/>
    <w:rPr>
      <w:rFonts w:ascii="Calibri" w:hAnsi="Calibr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2125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2125A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2">
    <w:name w:val="Light Shading Accent 2"/>
    <w:basedOn w:val="TableNormal"/>
    <w:uiPriority w:val="60"/>
    <w:rsid w:val="002125A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1">
    <w:name w:val="Light List Accent 1"/>
    <w:basedOn w:val="TableNormal"/>
    <w:uiPriority w:val="61"/>
    <w:rsid w:val="008E103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itle">
    <w:name w:val="Title"/>
    <w:basedOn w:val="Normal"/>
    <w:link w:val="TitleChar"/>
    <w:qFormat/>
    <w:rsid w:val="00A725B4"/>
    <w:pPr>
      <w:suppressAutoHyphens w:val="0"/>
      <w:overflowPunct/>
      <w:autoSpaceDE/>
      <w:autoSpaceDN/>
      <w:adjustRightInd/>
      <w:jc w:val="center"/>
      <w:textAlignment w:val="auto"/>
    </w:pPr>
    <w:rPr>
      <w:b/>
      <w:sz w:val="28"/>
      <w:lang w:eastAsia="lv-LV"/>
    </w:rPr>
  </w:style>
  <w:style w:type="character" w:customStyle="1" w:styleId="TitleChar">
    <w:name w:val="Title Char"/>
    <w:link w:val="Title"/>
    <w:rsid w:val="00A725B4"/>
    <w:rPr>
      <w:b/>
      <w:sz w:val="28"/>
    </w:rPr>
  </w:style>
  <w:style w:type="paragraph" w:styleId="NoSpacing">
    <w:name w:val="No Spacing"/>
    <w:uiPriority w:val="1"/>
    <w:qFormat/>
    <w:rsid w:val="00A725B4"/>
    <w:pPr>
      <w:suppressAutoHyphens/>
      <w:overflowPunct w:val="0"/>
      <w:autoSpaceDE w:val="0"/>
      <w:autoSpaceDN w:val="0"/>
      <w:adjustRightInd w:val="0"/>
      <w:textAlignment w:val="baseline"/>
    </w:pPr>
    <w:rPr>
      <w:lang w:eastAsia="en-US"/>
    </w:rPr>
  </w:style>
  <w:style w:type="paragraph" w:styleId="Revision">
    <w:name w:val="Revision"/>
    <w:hidden/>
    <w:uiPriority w:val="99"/>
    <w:semiHidden/>
    <w:rsid w:val="00A8291A"/>
    <w:rPr>
      <w:lang w:eastAsia="en-US"/>
    </w:rPr>
  </w:style>
  <w:style w:type="paragraph" w:styleId="CommentSubject">
    <w:name w:val="annotation subject"/>
    <w:basedOn w:val="CommentText"/>
    <w:next w:val="CommentText"/>
    <w:link w:val="CommentSubjectChar"/>
    <w:uiPriority w:val="99"/>
    <w:semiHidden/>
    <w:unhideWhenUsed/>
    <w:rsid w:val="00A8291A"/>
    <w:pPr>
      <w:suppressAutoHyphens/>
      <w:overflowPunct w:val="0"/>
      <w:autoSpaceDE w:val="0"/>
      <w:autoSpaceDN w:val="0"/>
      <w:adjustRightInd w:val="0"/>
      <w:textAlignment w:val="baseline"/>
    </w:pPr>
    <w:rPr>
      <w:b/>
      <w:bCs/>
      <w:lang w:eastAsia="en-US"/>
    </w:rPr>
  </w:style>
  <w:style w:type="character" w:customStyle="1" w:styleId="CommentSubjectChar">
    <w:name w:val="Comment Subject Char"/>
    <w:basedOn w:val="CommentTextChar"/>
    <w:link w:val="CommentSubject"/>
    <w:uiPriority w:val="99"/>
    <w:semiHidden/>
    <w:rsid w:val="00A8291A"/>
    <w:rPr>
      <w:b/>
      <w:bCs/>
      <w:lang w:eastAsia="en-US"/>
    </w:rPr>
  </w:style>
  <w:style w:type="character" w:styleId="FootnoteReference">
    <w:name w:val="footnote reference"/>
    <w:basedOn w:val="DefaultParagraphFont"/>
    <w:uiPriority w:val="99"/>
    <w:semiHidden/>
    <w:unhideWhenUsed/>
    <w:rsid w:val="00BB48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4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3C44-276B-4530-A2A9-9922DD74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1419</Words>
  <Characters>809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Metodiskie norādījumi nekaitīguma kontrolei</vt:lpstr>
    </vt:vector>
  </TitlesOfParts>
  <Company>SR</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Metodiskie norādījumi nekaitīguma kontrolei</dc:title>
  <dc:subject/>
  <dc:creator>lietotajs</dc:creator>
  <cp:keywords/>
  <cp:lastModifiedBy>Iveta Zemniece</cp:lastModifiedBy>
  <cp:revision>8</cp:revision>
  <cp:lastPrinted>2009-01-06T06:54:00Z</cp:lastPrinted>
  <dcterms:created xsi:type="dcterms:W3CDTF">2025-08-25T13:34:00Z</dcterms:created>
  <dcterms:modified xsi:type="dcterms:W3CDTF">2025-08-26T12:59:00Z</dcterms:modified>
</cp:coreProperties>
</file>