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CF" w:rsidRPr="007447CF" w:rsidRDefault="007447CF" w:rsidP="007447CF">
      <w:pPr>
        <w:spacing w:before="100" w:beforeAutospacing="1" w:after="100" w:afterAutospacing="1" w:line="240" w:lineRule="auto"/>
        <w:jc w:val="right"/>
        <w:rPr>
          <w:rFonts w:ascii="Times New Roman" w:eastAsia="Times New Roman" w:hAnsi="Times New Roman"/>
          <w:sz w:val="24"/>
          <w:szCs w:val="24"/>
          <w:lang w:eastAsia="lv-LV"/>
        </w:rPr>
      </w:pPr>
      <w:bookmarkStart w:id="0" w:name="_GoBack"/>
      <w:bookmarkEnd w:id="0"/>
      <w:r w:rsidRPr="007447CF">
        <w:rPr>
          <w:rFonts w:ascii="Times New Roman" w:eastAsia="Times New Roman" w:hAnsi="Times New Roman"/>
          <w:sz w:val="24"/>
          <w:szCs w:val="24"/>
          <w:lang w:eastAsia="lv-LV"/>
        </w:rPr>
        <w:t>"1.</w:t>
      </w:r>
      <w:r w:rsidRPr="007447CF">
        <w:rPr>
          <w:rFonts w:ascii="Times New Roman" w:eastAsia="Times New Roman" w:hAnsi="Times New Roman"/>
          <w:sz w:val="24"/>
          <w:szCs w:val="24"/>
          <w:vertAlign w:val="superscript"/>
          <w:lang w:eastAsia="lv-LV"/>
        </w:rPr>
        <w:t>1</w:t>
      </w:r>
      <w:r w:rsidRPr="007447CF">
        <w:rPr>
          <w:rFonts w:ascii="Times New Roman" w:eastAsia="Times New Roman" w:hAnsi="Times New Roman"/>
          <w:sz w:val="24"/>
          <w:szCs w:val="24"/>
          <w:lang w:eastAsia="lv-LV"/>
        </w:rPr>
        <w:t xml:space="preserve"> pielikums</w:t>
      </w:r>
      <w:r w:rsidRPr="007447CF">
        <w:rPr>
          <w:rFonts w:ascii="Times New Roman" w:eastAsia="Times New Roman" w:hAnsi="Times New Roman"/>
          <w:sz w:val="24"/>
          <w:szCs w:val="24"/>
          <w:lang w:eastAsia="lv-LV"/>
        </w:rPr>
        <w:br/>
        <w:t>Ministru kabineta</w:t>
      </w:r>
      <w:r w:rsidRPr="007447CF">
        <w:rPr>
          <w:rFonts w:ascii="Times New Roman" w:eastAsia="Times New Roman" w:hAnsi="Times New Roman"/>
          <w:sz w:val="24"/>
          <w:szCs w:val="24"/>
          <w:lang w:eastAsia="lv-LV"/>
        </w:rPr>
        <w:br/>
        <w:t>2006.gada 18.jūlija</w:t>
      </w:r>
      <w:r w:rsidRPr="007447CF">
        <w:rPr>
          <w:rFonts w:ascii="Times New Roman" w:eastAsia="Times New Roman" w:hAnsi="Times New Roman"/>
          <w:sz w:val="24"/>
          <w:szCs w:val="24"/>
          <w:lang w:eastAsia="lv-LV"/>
        </w:rPr>
        <w:br/>
        <w:t>noteikumiem Nr.600</w:t>
      </w:r>
    </w:p>
    <w:p w:rsidR="007447CF" w:rsidRPr="007447CF" w:rsidRDefault="007447CF" w:rsidP="007447CF">
      <w:pPr>
        <w:spacing w:before="100" w:beforeAutospacing="1" w:after="100" w:afterAutospacing="1" w:line="240" w:lineRule="auto"/>
        <w:jc w:val="center"/>
        <w:rPr>
          <w:rFonts w:ascii="Times New Roman" w:eastAsia="Times New Roman" w:hAnsi="Times New Roman"/>
          <w:sz w:val="24"/>
          <w:szCs w:val="24"/>
          <w:lang w:eastAsia="lv-LV"/>
        </w:rPr>
      </w:pPr>
      <w:r w:rsidRPr="00810534">
        <w:rPr>
          <w:rFonts w:ascii="Times New Roman" w:eastAsia="Times New Roman" w:hAnsi="Times New Roman"/>
          <w:b/>
          <w:bCs/>
          <w:sz w:val="32"/>
          <w:szCs w:val="32"/>
          <w:lang w:eastAsia="lv-LV"/>
        </w:rPr>
        <w:t>Iesniegums veterināro zāļu reģistrācijai</w:t>
      </w:r>
      <w:r w:rsidRPr="007447CF">
        <w:rPr>
          <w:rFonts w:ascii="Times New Roman" w:eastAsia="Times New Roman" w:hAnsi="Times New Roman"/>
          <w:b/>
          <w:bCs/>
          <w:sz w:val="24"/>
          <w:szCs w:val="24"/>
          <w:lang w:eastAsia="lv-LV"/>
        </w:rPr>
        <w:t xml:space="preserve"> </w:t>
      </w:r>
      <w:r w:rsidRPr="007447CF">
        <w:rPr>
          <w:rFonts w:ascii="Times New Roman" w:eastAsia="Times New Roman" w:hAnsi="Times New Roman"/>
          <w:b/>
          <w:bCs/>
          <w:sz w:val="24"/>
          <w:szCs w:val="24"/>
          <w:lang w:eastAsia="lv-LV"/>
        </w:rPr>
        <w:br/>
      </w:r>
      <w:r w:rsidRPr="007447CF">
        <w:rPr>
          <w:rFonts w:ascii="Times New Roman" w:eastAsia="Times New Roman" w:hAnsi="Times New Roman"/>
          <w:sz w:val="24"/>
          <w:szCs w:val="24"/>
          <w:lang w:eastAsia="lv-LV"/>
        </w:rPr>
        <w:t>(Eiropas Komisijas veidlapa)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jc w:val="center"/>
              <w:rPr>
                <w:rFonts w:ascii="Times New Roman" w:eastAsia="Times New Roman" w:hAnsi="Times New Roman"/>
                <w:b/>
                <w:bCs/>
                <w:sz w:val="24"/>
                <w:szCs w:val="24"/>
                <w:lang w:eastAsia="lv-LV"/>
              </w:rPr>
            </w:pPr>
            <w:r w:rsidRPr="007447CF">
              <w:rPr>
                <w:rFonts w:ascii="Times New Roman" w:eastAsia="Times New Roman" w:hAnsi="Times New Roman"/>
                <w:b/>
                <w:bCs/>
                <w:sz w:val="24"/>
                <w:szCs w:val="24"/>
                <w:lang w:eastAsia="lv-LV"/>
              </w:rPr>
              <w:t>Kopsavilkums</w:t>
            </w:r>
          </w:p>
          <w:p w:rsidR="007447CF" w:rsidRPr="007447CF" w:rsidRDefault="007447CF" w:rsidP="007447CF">
            <w:pPr>
              <w:spacing w:before="100" w:beforeAutospacing="1" w:after="100" w:afterAutospacing="1" w:line="240" w:lineRule="auto"/>
              <w:jc w:val="center"/>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Summary of the dossier</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jc w:val="center"/>
              <w:rPr>
                <w:rFonts w:ascii="Times New Roman" w:eastAsia="Times New Roman" w:hAnsi="Times New Roman"/>
                <w:b/>
                <w:bCs/>
                <w:sz w:val="24"/>
                <w:szCs w:val="24"/>
                <w:lang w:eastAsia="lv-LV"/>
              </w:rPr>
            </w:pPr>
            <w:r w:rsidRPr="007447CF">
              <w:rPr>
                <w:rFonts w:ascii="Times New Roman" w:eastAsia="Times New Roman" w:hAnsi="Times New Roman"/>
                <w:b/>
                <w:bCs/>
                <w:sz w:val="24"/>
                <w:szCs w:val="24"/>
                <w:lang w:eastAsia="lv-LV"/>
              </w:rPr>
              <w:t xml:space="preserve">Administratīvie dati </w:t>
            </w:r>
          </w:p>
          <w:p w:rsidR="007447CF" w:rsidRPr="007447CF" w:rsidRDefault="007447CF" w:rsidP="007447CF">
            <w:pPr>
              <w:spacing w:before="100" w:beforeAutospacing="1" w:after="100" w:afterAutospacing="1" w:line="240" w:lineRule="auto"/>
              <w:jc w:val="center"/>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Application Form: Administrative data</w:t>
            </w:r>
          </w:p>
        </w:tc>
      </w:tr>
    </w:tbl>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Iesnieguma veidlapu izmanto, iesniedzot Pārtikas un veterinārajā dienestā iesniegumu veterināro zāļu reģistrācijai nacionālajā, savstarpējās atzīšanas vai decentralizētajā procedūrā.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Jāiesniedz atsevišķs iesniegums par katru zāļu stiprumu un zāļu formu.</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t>The application form is to be used for an application for a marketing authorisation of a medicinal product for veterinary use submitted to a Food and Veterinary service under either a national, mutual recognition procedure or decentralised procedure.</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Usually a separate application form for each strength and pharmaceutical form is required.)</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u w:val="single"/>
                <w:lang w:eastAsia="lv-LV"/>
              </w:rPr>
              <w:t>Deklarācija un paraksts</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DECLARATION and SIGNATURE</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Veterināro zāļu (piešķirtais) nosaukums/</w:t>
            </w:r>
            <w:r w:rsidRPr="007447CF">
              <w:rPr>
                <w:rFonts w:ascii="Times New Roman" w:eastAsia="Times New Roman" w:hAnsi="Times New Roman"/>
                <w:i/>
                <w:iCs/>
                <w:sz w:val="24"/>
                <w:szCs w:val="24"/>
                <w:lang w:eastAsia="lv-LV"/>
              </w:rPr>
              <w:t>Product (invented) name</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Stiprums(-i)/</w:t>
            </w:r>
            <w:r w:rsidRPr="007447CF">
              <w:rPr>
                <w:rFonts w:ascii="Times New Roman" w:eastAsia="Times New Roman" w:hAnsi="Times New Roman"/>
                <w:i/>
                <w:iCs/>
                <w:sz w:val="24"/>
                <w:szCs w:val="24"/>
                <w:lang w:eastAsia="lv-LV"/>
              </w:rPr>
              <w:t>Strength(-s)</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Zāļu forma/</w:t>
            </w:r>
            <w:r w:rsidRPr="007447CF">
              <w:rPr>
                <w:rFonts w:ascii="Times New Roman" w:eastAsia="Times New Roman" w:hAnsi="Times New Roman"/>
                <w:i/>
                <w:iCs/>
                <w:sz w:val="24"/>
                <w:szCs w:val="24"/>
                <w:lang w:eastAsia="lv-LV"/>
              </w:rPr>
              <w:t>Pharmaceutical form</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Aktīvā(-ās) viela(-as)/</w:t>
            </w:r>
            <w:r w:rsidRPr="007447CF">
              <w:rPr>
                <w:rFonts w:ascii="Times New Roman" w:eastAsia="Times New Roman" w:hAnsi="Times New Roman"/>
                <w:i/>
                <w:iCs/>
                <w:sz w:val="24"/>
                <w:szCs w:val="24"/>
                <w:lang w:eastAsia="lv-LV"/>
              </w:rPr>
              <w:t>Active Substance(-s)</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Iesniedzējs</w:t>
            </w:r>
            <w:r w:rsidRPr="007447CF">
              <w:rPr>
                <w:rFonts w:ascii="Times New Roman" w:eastAsia="Times New Roman" w:hAnsi="Times New Roman"/>
                <w:i/>
                <w:iCs/>
                <w:sz w:val="24"/>
                <w:szCs w:val="24"/>
                <w:lang w:eastAsia="lv-LV"/>
              </w:rPr>
              <w:t>/Applicant</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Persona, kas pilnvarota pārstāvēt iesniedzēju*/</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Person authorised for communication, on behalf of the Applicant*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Apstiprinu, ka iesniegtā informācija ir pietiekama, lai pierādītu reģistrējamo veterināro zāļu kvalitāti, drošumu un iedarbīgumu/</w:t>
            </w:r>
            <w:r w:rsidRPr="007447CF">
              <w:rPr>
                <w:rFonts w:ascii="Times New Roman" w:eastAsia="Times New Roman" w:hAnsi="Times New Roman"/>
                <w:i/>
                <w:iCs/>
                <w:sz w:val="24"/>
                <w:szCs w:val="24"/>
                <w:lang w:eastAsia="lv-LV"/>
              </w:rPr>
              <w:t>It is hereby confirmed that all existing data that are relevant to the quality, safety and efficacy of the veterinary medicinal product have been supplied in the dossier, as appropriate.</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Apstiprinu, ka veterināro zāļu reģistrācijas izmaksas segtas saskaņā ar Pārtikas un veterinārā dienesta </w:t>
            </w:r>
            <w:r w:rsidRPr="007447CF">
              <w:rPr>
                <w:rFonts w:ascii="Times New Roman" w:eastAsia="Times New Roman" w:hAnsi="Times New Roman"/>
                <w:sz w:val="24"/>
                <w:szCs w:val="24"/>
                <w:lang w:eastAsia="lv-LV"/>
              </w:rPr>
              <w:lastRenderedPageBreak/>
              <w:t>maksas pakalpojumu cenrādi**/</w:t>
            </w:r>
            <w:r w:rsidRPr="007447CF">
              <w:rPr>
                <w:rFonts w:ascii="Times New Roman" w:eastAsia="Times New Roman" w:hAnsi="Times New Roman"/>
                <w:i/>
                <w:iCs/>
                <w:sz w:val="24"/>
                <w:szCs w:val="24"/>
                <w:lang w:eastAsia="lv-LV"/>
              </w:rPr>
              <w:t>It is hereby confirmed that fees have been paid according to the national rules</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Pārstāvot iesniedzēju</w:t>
            </w:r>
            <w:r w:rsidRPr="007447CF">
              <w:rPr>
                <w:rFonts w:ascii="Times New Roman" w:eastAsia="Times New Roman" w:hAnsi="Times New Roman"/>
                <w:i/>
                <w:iCs/>
                <w:sz w:val="24"/>
                <w:szCs w:val="24"/>
                <w:lang w:eastAsia="lv-LV"/>
              </w:rPr>
              <w:t>/On behalf of the applicant: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__________________________ (paraksts</w:t>
            </w:r>
            <w:r w:rsidRPr="007447CF">
              <w:rPr>
                <w:rFonts w:ascii="Times New Roman" w:eastAsia="Times New Roman" w:hAnsi="Times New Roman"/>
                <w:i/>
                <w:iCs/>
                <w:sz w:val="24"/>
                <w:szCs w:val="24"/>
                <w:lang w:eastAsia="lv-LV"/>
              </w:rPr>
              <w:t>/signature</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____________________________ (vārds, uzvārds/</w:t>
            </w:r>
            <w:r w:rsidRPr="007447CF">
              <w:rPr>
                <w:rFonts w:ascii="Times New Roman" w:eastAsia="Times New Roman" w:hAnsi="Times New Roman"/>
                <w:i/>
                <w:iCs/>
                <w:sz w:val="24"/>
                <w:szCs w:val="24"/>
                <w:lang w:eastAsia="lv-LV"/>
              </w:rPr>
              <w:t>name</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____________________________ (amats/</w:t>
            </w:r>
            <w:r w:rsidRPr="007447CF">
              <w:rPr>
                <w:rFonts w:ascii="Times New Roman" w:eastAsia="Times New Roman" w:hAnsi="Times New Roman"/>
                <w:i/>
                <w:iCs/>
                <w:sz w:val="24"/>
                <w:szCs w:val="24"/>
                <w:lang w:eastAsia="lv-LV"/>
              </w:rPr>
              <w:t>function</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__________________________________________________</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(vieta</w:t>
            </w:r>
            <w:r w:rsidRPr="007447CF">
              <w:rPr>
                <w:rFonts w:ascii="Times New Roman" w:eastAsia="Times New Roman" w:hAnsi="Times New Roman"/>
                <w:i/>
                <w:iCs/>
                <w:sz w:val="24"/>
                <w:szCs w:val="24"/>
                <w:lang w:eastAsia="lv-LV"/>
              </w:rPr>
              <w:t>/place</w:t>
            </w:r>
            <w:r w:rsidRPr="007447CF">
              <w:rPr>
                <w:rFonts w:ascii="Times New Roman" w:eastAsia="Times New Roman" w:hAnsi="Times New Roman"/>
                <w:sz w:val="24"/>
                <w:szCs w:val="24"/>
                <w:lang w:eastAsia="lv-LV"/>
              </w:rPr>
              <w:t>) (datums: gggg-mm-dd/</w:t>
            </w:r>
            <w:r w:rsidRPr="007447CF">
              <w:rPr>
                <w:rFonts w:ascii="Times New Roman" w:eastAsia="Times New Roman" w:hAnsi="Times New Roman"/>
                <w:i/>
                <w:iCs/>
                <w:sz w:val="24"/>
                <w:szCs w:val="24"/>
                <w:lang w:eastAsia="lv-LV"/>
              </w:rPr>
              <w:t>date</w:t>
            </w: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t>yyyy-mm-dd</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Iesnieguma 5.4.apakšpunktā noteiktajā pielikumā pievienot iesniedzēja pilnvarojuma vēstuli/</w:t>
            </w:r>
            <w:r w:rsidRPr="007447CF">
              <w:rPr>
                <w:rFonts w:ascii="Times New Roman" w:eastAsia="Times New Roman" w:hAnsi="Times New Roman"/>
                <w:i/>
                <w:iCs/>
                <w:sz w:val="24"/>
                <w:szCs w:val="24"/>
                <w:lang w:eastAsia="lv-LV"/>
              </w:rPr>
              <w:t>Please attach letter of authorisation for communication/signing on behalf of the applicant in annex 5.4</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Iesnieguma 5.1.apakšpunktā noteiktajā pielikumā pievienot maksājumu apliecinošo dokumentu/</w:t>
            </w:r>
            <w:r w:rsidRPr="007447CF">
              <w:rPr>
                <w:rFonts w:ascii="Times New Roman" w:eastAsia="Times New Roman" w:hAnsi="Times New Roman"/>
                <w:i/>
                <w:iCs/>
                <w:sz w:val="24"/>
                <w:szCs w:val="24"/>
                <w:lang w:eastAsia="lv-LV"/>
              </w:rPr>
              <w:t>If fees have been paid, attach proof of payment in Annex 5.1.</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1. Iesnieguma veids</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 xml:space="preserve">Type of application </w:t>
            </w:r>
          </w:p>
        </w:tc>
      </w:tr>
    </w:tbl>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(Aizpildīt tikai attiecīgās sadaļas</w:t>
      </w:r>
      <w:r w:rsidRPr="007447CF">
        <w:rPr>
          <w:rFonts w:ascii="Times New Roman" w:eastAsia="Times New Roman" w:hAnsi="Times New Roman"/>
          <w:i/>
          <w:iCs/>
          <w:sz w:val="24"/>
          <w:szCs w:val="24"/>
          <w:lang w:eastAsia="lv-LV"/>
        </w:rPr>
        <w:t>/The following sections should be completed where appropriate</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1.1. Iesniegums veterināro zāļu reģistrācijai/</w:t>
      </w:r>
      <w:r w:rsidRPr="007447CF">
        <w:rPr>
          <w:rFonts w:ascii="Times New Roman" w:eastAsia="Times New Roman" w:hAnsi="Times New Roman"/>
          <w:i/>
          <w:iCs/>
          <w:sz w:val="24"/>
          <w:szCs w:val="24"/>
          <w:lang w:eastAsia="lv-LV"/>
        </w:rPr>
        <w:t>this application concerns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 xml:space="preserve">1.1.1. </w:t>
      </w:r>
      <w:r w:rsidRPr="007447CF">
        <w:rPr>
          <w:rFonts w:ascii="Times New Roman" w:eastAsia="Times New Roman" w:hAnsi="Times New Roman"/>
          <w:b/>
          <w:bCs/>
          <w:sz w:val="24"/>
          <w:szCs w:val="24"/>
          <w:u w:val="single"/>
          <w:lang w:eastAsia="lv-LV"/>
        </w:rPr>
        <w:t>Savstarpējās atzīšanas procedūrā</w:t>
      </w:r>
      <w:r w:rsidRPr="007447CF">
        <w:rPr>
          <w:rFonts w:ascii="Times New Roman" w:eastAsia="Times New Roman" w:hAnsi="Times New Roman"/>
          <w:sz w:val="24"/>
          <w:szCs w:val="24"/>
          <w:lang w:eastAsia="lv-LV"/>
        </w:rPr>
        <w:t xml:space="preserve"> (Ministru kabineta 2006.gada 18.jūlija noteikumu Nr.600 "Veterināro zāļu reģistrēšanas kārtība" (turpmāk – noteikumi Nr.600) 73.punkts)/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A mutual recognition procedure (according to Article 32(2) of Directive 2001/82/EC transposed in Article 73 of Cabinet Regulation No. 600 "Procedures for the Registration of Veterinary Medicinal Products" adopted on 18 July 2006 (Regulation No. 600))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18"/>
        <w:gridCol w:w="3283"/>
      </w:tblGrid>
      <w:tr w:rsidR="007447CF" w:rsidRPr="007447CF">
        <w:trPr>
          <w:tblCellSpacing w:w="15" w:type="dxa"/>
        </w:trPr>
        <w:tc>
          <w:tcPr>
            <w:tcW w:w="3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Atsauces dalībvalsts</w:t>
            </w:r>
            <w:r w:rsidRPr="007447CF">
              <w:rPr>
                <w:rFonts w:ascii="Times New Roman" w:eastAsia="Times New Roman" w:hAnsi="Times New Roman"/>
                <w:b/>
                <w:bCs/>
                <w:sz w:val="24"/>
                <w:szCs w:val="24"/>
                <w:vertAlign w:val="superscript"/>
                <w:lang w:eastAsia="lv-LV"/>
              </w:rPr>
              <w:t>(1)</w:t>
            </w: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t>Reference Member State</w:t>
            </w:r>
          </w:p>
        </w:tc>
        <w:tc>
          <w:tcPr>
            <w:tcW w:w="16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3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datums (gggg-mm-dd)</w:t>
            </w:r>
            <w:r w:rsidRPr="007447CF">
              <w:rPr>
                <w:rFonts w:ascii="Times New Roman" w:eastAsia="Times New Roman" w:hAnsi="Times New Roman"/>
                <w:i/>
                <w:iCs/>
                <w:sz w:val="24"/>
                <w:szCs w:val="24"/>
                <w:lang w:eastAsia="lv-LV"/>
              </w:rPr>
              <w:t>/</w:t>
            </w:r>
            <w:r w:rsidRPr="007447CF">
              <w:rPr>
                <w:rFonts w:ascii="Times New Roman" w:eastAsia="Times New Roman" w:hAnsi="Times New Roman"/>
                <w:i/>
                <w:iCs/>
                <w:sz w:val="24"/>
                <w:szCs w:val="24"/>
                <w:lang w:eastAsia="lv-LV"/>
              </w:rPr>
              <w:br/>
              <w:t>Date of authorisation(yyyy-mm-dd)</w:t>
            </w:r>
          </w:p>
        </w:tc>
        <w:tc>
          <w:tcPr>
            <w:tcW w:w="16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3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 numurs (uzrādīt reģistrācijas apliecības kopiju; sk. iesnieguma 4.2.apakšpunktu)/</w:t>
            </w:r>
            <w:r w:rsidRPr="007447CF">
              <w:rPr>
                <w:rFonts w:ascii="Times New Roman" w:eastAsia="Times New Roman" w:hAnsi="Times New Roman"/>
                <w:i/>
                <w:iCs/>
                <w:sz w:val="24"/>
                <w:szCs w:val="24"/>
                <w:lang w:eastAsia="lv-LV"/>
              </w:rPr>
              <w:br/>
              <w:t>Marketing authorisation number (a copy of the authorisation should be provided – see section 4.2)</w:t>
            </w:r>
          </w:p>
        </w:tc>
        <w:tc>
          <w:tcPr>
            <w:tcW w:w="16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rHeight w:val="405"/>
          <w:tblCellSpacing w:w="15" w:type="dxa"/>
        </w:trPr>
        <w:tc>
          <w:tcPr>
            <w:tcW w:w="3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Procedūras numurs/</w:t>
            </w:r>
            <w:r w:rsidRPr="007447CF">
              <w:rPr>
                <w:rFonts w:ascii="Times New Roman" w:eastAsia="Times New Roman" w:hAnsi="Times New Roman"/>
                <w:i/>
                <w:iCs/>
                <w:sz w:val="24"/>
                <w:szCs w:val="24"/>
                <w:lang w:eastAsia="lv-LV"/>
              </w:rPr>
              <w:t>Procedure number</w:t>
            </w:r>
          </w:p>
        </w:tc>
        <w:tc>
          <w:tcPr>
            <w:tcW w:w="16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p>
        </w:tc>
      </w:tr>
    </w:tbl>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Pirmreizējā iesniegšana</w:t>
      </w:r>
      <w:r w:rsidR="007447CF" w:rsidRPr="007447CF">
        <w:rPr>
          <w:rFonts w:ascii="Times New Roman" w:eastAsia="Times New Roman" w:hAnsi="Times New Roman"/>
          <w:i/>
          <w:iCs/>
          <w:sz w:val="24"/>
          <w:szCs w:val="24"/>
          <w:lang w:eastAsia="lv-LV"/>
        </w:rPr>
        <w:t>/First use</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Iesaistītā(-ās) dalībvalsts(-is) (atzīmēt ar X)</w:t>
      </w:r>
      <w:r w:rsidRPr="007447CF">
        <w:rPr>
          <w:rFonts w:ascii="Times New Roman" w:eastAsia="Times New Roman" w:hAnsi="Times New Roman"/>
          <w:i/>
          <w:iCs/>
          <w:sz w:val="24"/>
          <w:szCs w:val="24"/>
          <w:lang w:eastAsia="lv-LV"/>
        </w:rPr>
        <w:t>/Concerned member State(-s) (specify)</w:t>
      </w:r>
    </w:p>
    <w:tbl>
      <w:tblPr>
        <w:tblW w:w="4974" w:type="pct"/>
        <w:tblCellSpacing w:w="15" w:type="dxa"/>
        <w:tblBorders>
          <w:top w:val="outset" w:sz="6" w:space="0" w:color="auto"/>
          <w:left w:val="outset" w:sz="6"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79"/>
        <w:gridCol w:w="659"/>
        <w:gridCol w:w="655"/>
        <w:gridCol w:w="657"/>
        <w:gridCol w:w="664"/>
        <w:gridCol w:w="494"/>
        <w:gridCol w:w="494"/>
        <w:gridCol w:w="495"/>
        <w:gridCol w:w="495"/>
        <w:gridCol w:w="495"/>
        <w:gridCol w:w="663"/>
        <w:gridCol w:w="660"/>
        <w:gridCol w:w="660"/>
        <w:gridCol w:w="738"/>
        <w:gridCol w:w="660"/>
        <w:gridCol w:w="682"/>
      </w:tblGrid>
      <w:tr w:rsidR="001807A1" w:rsidRPr="007447CF" w:rsidTr="001807A1">
        <w:trPr>
          <w:trHeight w:val="289"/>
          <w:tblCellSpacing w:w="15" w:type="dxa"/>
        </w:trPr>
        <w:tc>
          <w:tcPr>
            <w:tcW w:w="322"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AT</w:t>
            </w:r>
          </w:p>
        </w:tc>
        <w:tc>
          <w:tcPr>
            <w:tcW w:w="31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15" name="Picture 6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7"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BE</w:t>
            </w:r>
          </w:p>
        </w:tc>
        <w:tc>
          <w:tcPr>
            <w:tcW w:w="318"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16" name="Picture 6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22"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BG</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17" name="Picture 6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36"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CY</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18" name="Picture 7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36"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CZ</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19" name="Picture 7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21"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DE</w:t>
            </w:r>
          </w:p>
        </w:tc>
        <w:tc>
          <w:tcPr>
            <w:tcW w:w="31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20" name="Picture 7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9"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DK</w:t>
            </w:r>
          </w:p>
        </w:tc>
        <w:tc>
          <w:tcPr>
            <w:tcW w:w="35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21" name="Picture 7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9"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EE</w:t>
            </w:r>
          </w:p>
        </w:tc>
        <w:tc>
          <w:tcPr>
            <w:tcW w:w="323"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22" name="Picture 7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807A1" w:rsidRPr="007447CF" w:rsidTr="001807A1">
        <w:trPr>
          <w:trHeight w:val="289"/>
          <w:tblCellSpacing w:w="15" w:type="dxa"/>
        </w:trPr>
        <w:tc>
          <w:tcPr>
            <w:tcW w:w="322"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EL</w:t>
            </w:r>
          </w:p>
        </w:tc>
        <w:tc>
          <w:tcPr>
            <w:tcW w:w="31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 name="Picture 7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7"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ES</w:t>
            </w:r>
          </w:p>
        </w:tc>
        <w:tc>
          <w:tcPr>
            <w:tcW w:w="318"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3" name="Picture 7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22"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FI</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4" name="Picture 7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36"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FR</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5" name="Picture 7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36"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HU</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6" name="Picture 7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21"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IE</w:t>
            </w:r>
          </w:p>
        </w:tc>
        <w:tc>
          <w:tcPr>
            <w:tcW w:w="31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7" name="Picture 8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9"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IS</w:t>
            </w:r>
          </w:p>
        </w:tc>
        <w:tc>
          <w:tcPr>
            <w:tcW w:w="35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8" name="Picture 8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9" w:type="pct"/>
            <w:tcBorders>
              <w:top w:val="outset" w:sz="6" w:space="0" w:color="auto"/>
              <w:left w:val="outset" w:sz="6" w:space="0" w:color="auto"/>
              <w:bottom w:val="nil"/>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323" w:type="pct"/>
            <w:tcBorders>
              <w:top w:val="outset" w:sz="6" w:space="0" w:color="auto"/>
              <w:left w:val="nil"/>
              <w:bottom w:val="nil"/>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1807A1" w:rsidRPr="007447CF" w:rsidTr="001807A1">
        <w:trPr>
          <w:trHeight w:val="303"/>
          <w:tblCellSpacing w:w="15" w:type="dxa"/>
        </w:trPr>
        <w:tc>
          <w:tcPr>
            <w:tcW w:w="322"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IT</w:t>
            </w:r>
          </w:p>
        </w:tc>
        <w:tc>
          <w:tcPr>
            <w:tcW w:w="31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9" name="Picture 8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7"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LI</w:t>
            </w:r>
          </w:p>
        </w:tc>
        <w:tc>
          <w:tcPr>
            <w:tcW w:w="318"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0" name="Picture 8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22"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LT</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1" name="Picture 8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36"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LU</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2" name="Picture 8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36"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LV</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3" name="Picture 8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21"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MT</w:t>
            </w:r>
          </w:p>
        </w:tc>
        <w:tc>
          <w:tcPr>
            <w:tcW w:w="31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4" name="Picture 8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9"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NL</w:t>
            </w:r>
          </w:p>
        </w:tc>
        <w:tc>
          <w:tcPr>
            <w:tcW w:w="35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5" name="Picture 8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9" w:type="pct"/>
            <w:tcBorders>
              <w:top w:val="nil"/>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323" w:type="pct"/>
            <w:tcBorders>
              <w:top w:val="nil"/>
              <w:left w:val="nil"/>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1807A1" w:rsidRPr="007447CF" w:rsidTr="001807A1">
        <w:trPr>
          <w:trHeight w:val="303"/>
          <w:tblCellSpacing w:w="15" w:type="dxa"/>
        </w:trPr>
        <w:tc>
          <w:tcPr>
            <w:tcW w:w="322"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w:t>
            </w:r>
          </w:p>
        </w:tc>
        <w:tc>
          <w:tcPr>
            <w:tcW w:w="31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6" name="Picture 8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7"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PL</w:t>
            </w:r>
          </w:p>
        </w:tc>
        <w:tc>
          <w:tcPr>
            <w:tcW w:w="318"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7" name="Picture 9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22"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PT</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8" name="Picture 9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36"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RO</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9" name="Picture 9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36"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SE</w:t>
            </w:r>
          </w:p>
        </w:tc>
        <w:tc>
          <w:tcPr>
            <w:tcW w:w="236"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0" name="Picture 9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21"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SI</w:t>
            </w:r>
          </w:p>
        </w:tc>
        <w:tc>
          <w:tcPr>
            <w:tcW w:w="31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1" name="Picture 9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9"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SK</w:t>
            </w:r>
          </w:p>
        </w:tc>
        <w:tc>
          <w:tcPr>
            <w:tcW w:w="359"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2" name="Picture 9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19"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UK</w:t>
            </w:r>
          </w:p>
        </w:tc>
        <w:tc>
          <w:tcPr>
            <w:tcW w:w="323"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3" name="Picture 9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Paredzamais kopējais pārreģistrācijas datums</w:t>
      </w:r>
      <w:r w:rsidRPr="007447CF">
        <w:rPr>
          <w:rFonts w:ascii="Times New Roman" w:eastAsia="Times New Roman" w:hAnsi="Times New Roman"/>
          <w:i/>
          <w:iCs/>
          <w:sz w:val="24"/>
          <w:szCs w:val="24"/>
          <w:lang w:eastAsia="lv-LV"/>
        </w:rPr>
        <w:t>/Proposed Common Renewal Date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4" name="Picture 3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Ja ir iesniedzamas ziņas vai papildinājums periodiskā drošības ziņojuma ciklam, lai harmonizētu vielas izcelsmi, lūdzu norādīt/</w:t>
      </w:r>
      <w:r w:rsidRPr="007447CF">
        <w:rPr>
          <w:rFonts w:ascii="Times New Roman" w:eastAsia="Times New Roman" w:hAnsi="Times New Roman"/>
          <w:i/>
          <w:iCs/>
          <w:sz w:val="24"/>
          <w:szCs w:val="24"/>
          <w:lang w:eastAsia="lv-LV"/>
        </w:rPr>
        <w:t>If a waiver or amendment of PSUR-cycle is applied for, to harmonise with a substance birthdate, please specify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5" name="Picture 3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6" name="Picture 3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Pirmā</w:t>
      </w:r>
      <w:r w:rsidR="007447CF" w:rsidRPr="007447CF">
        <w:rPr>
          <w:rFonts w:ascii="Times New Roman" w:eastAsia="Times New Roman" w:hAnsi="Times New Roman"/>
          <w:sz w:val="24"/>
          <w:szCs w:val="24"/>
          <w:lang w:eastAsia="lv-LV"/>
        </w:rPr>
        <w:t xml:space="preserve"> </w:t>
      </w:r>
      <w:r w:rsidR="007447CF" w:rsidRPr="007447CF">
        <w:rPr>
          <w:rFonts w:ascii="Times New Roman" w:eastAsia="Times New Roman" w:hAnsi="Times New Roman"/>
          <w:b/>
          <w:bCs/>
          <w:sz w:val="24"/>
          <w:szCs w:val="24"/>
          <w:lang w:eastAsia="lv-LV"/>
        </w:rPr>
        <w:t>atkārtotā iesniegšana</w:t>
      </w:r>
      <w:r w:rsidR="007447CF" w:rsidRPr="007447CF">
        <w:rPr>
          <w:rFonts w:ascii="Times New Roman" w:eastAsia="Times New Roman" w:hAnsi="Times New Roman"/>
          <w:sz w:val="24"/>
          <w:szCs w:val="24"/>
          <w:lang w:eastAsia="lv-LV"/>
        </w:rPr>
        <w:t xml:space="preserve"> (aizpildīt iesnieguma 4.2.apakšpunktu)</w:t>
      </w:r>
      <w:r w:rsidR="007447CF" w:rsidRPr="007447CF">
        <w:rPr>
          <w:rFonts w:ascii="Times New Roman" w:eastAsia="Times New Roman" w:hAnsi="Times New Roman"/>
          <w:i/>
          <w:iCs/>
          <w:sz w:val="24"/>
          <w:szCs w:val="24"/>
          <w:lang w:eastAsia="lv-LV"/>
        </w:rPr>
        <w:t>/</w:t>
      </w:r>
      <w:r w:rsidR="007447CF" w:rsidRPr="007447CF">
        <w:rPr>
          <w:rFonts w:ascii="Times New Roman" w:eastAsia="Times New Roman" w:hAnsi="Times New Roman"/>
          <w:i/>
          <w:iCs/>
          <w:sz w:val="24"/>
          <w:szCs w:val="24"/>
          <w:lang w:eastAsia="lv-LV"/>
        </w:rPr>
        <w:br/>
        <w:t>Repeat Use 1</w:t>
      </w:r>
      <w:r w:rsidR="007447CF" w:rsidRPr="007447CF">
        <w:rPr>
          <w:rFonts w:ascii="Times New Roman" w:eastAsia="Times New Roman" w:hAnsi="Times New Roman"/>
          <w:i/>
          <w:iCs/>
          <w:sz w:val="24"/>
          <w:szCs w:val="24"/>
          <w:vertAlign w:val="superscript"/>
          <w:lang w:eastAsia="lv-LV"/>
        </w:rPr>
        <w:t>st</w:t>
      </w:r>
      <w:r w:rsidR="007447CF" w:rsidRPr="007447CF">
        <w:rPr>
          <w:rFonts w:ascii="Times New Roman" w:eastAsia="Times New Roman" w:hAnsi="Times New Roman"/>
          <w:i/>
          <w:iCs/>
          <w:sz w:val="24"/>
          <w:szCs w:val="24"/>
          <w:lang w:eastAsia="lv-LV"/>
        </w:rPr>
        <w:t xml:space="preserve"> Wave (please also complete section 4.2)</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Iesaistītā(-ās) dalībvalsts(-is) (atzīmēt ar X)</w:t>
      </w:r>
      <w:r w:rsidRPr="007447CF">
        <w:rPr>
          <w:rFonts w:ascii="Times New Roman" w:eastAsia="Times New Roman" w:hAnsi="Times New Roman"/>
          <w:i/>
          <w:iCs/>
          <w:sz w:val="24"/>
          <w:szCs w:val="24"/>
          <w:lang w:eastAsia="lv-LV"/>
        </w:rPr>
        <w:t>/Concerned member State(-s) (specify)</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Turpmākām procedūrām kopēt zemāk norādīto tabulu/</w:t>
      </w:r>
      <w:r w:rsidRPr="007447CF">
        <w:rPr>
          <w:rFonts w:ascii="Times New Roman" w:eastAsia="Times New Roman" w:hAnsi="Times New Roman"/>
          <w:i/>
          <w:iCs/>
          <w:sz w:val="24"/>
          <w:szCs w:val="24"/>
          <w:lang w:eastAsia="lv-LV"/>
        </w:rPr>
        <w:br/>
        <w:t>For subsequent procedures, copy the boxes above</w:t>
      </w:r>
    </w:p>
    <w:tbl>
      <w:tblPr>
        <w:tblW w:w="5000" w:type="pct"/>
        <w:tblCellSpacing w:w="15" w:type="dxa"/>
        <w:tblBorders>
          <w:top w:val="outset" w:sz="6" w:space="0" w:color="auto"/>
          <w:left w:val="outset" w:sz="6"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26"/>
        <w:gridCol w:w="611"/>
        <w:gridCol w:w="611"/>
        <w:gridCol w:w="611"/>
        <w:gridCol w:w="611"/>
        <w:gridCol w:w="611"/>
        <w:gridCol w:w="611"/>
        <w:gridCol w:w="611"/>
        <w:gridCol w:w="611"/>
        <w:gridCol w:w="611"/>
        <w:gridCol w:w="611"/>
        <w:gridCol w:w="611"/>
        <w:gridCol w:w="611"/>
        <w:gridCol w:w="708"/>
        <w:gridCol w:w="610"/>
        <w:gridCol w:w="625"/>
      </w:tblGrid>
      <w:tr w:rsidR="001807A1" w:rsidRPr="007447CF" w:rsidTr="00547D15">
        <w:trPr>
          <w:tblCellSpacing w:w="15" w:type="dxa"/>
        </w:trPr>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23" name="Picture 6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BE</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24" name="Picture 6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BG</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25" name="Picture 6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CY</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26" name="Picture 7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CZ</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27" name="Picture 7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DE</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28" name="Picture 7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DK</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29" name="Picture 7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EE</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30" name="Picture 7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1807A1" w:rsidRPr="007447CF" w:rsidTr="00547D15">
        <w:trPr>
          <w:tblCellSpacing w:w="15" w:type="dxa"/>
        </w:trPr>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EL</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7" name="Picture 7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ES</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8" name="Picture 7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FI</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9" name="Picture 7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FR</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30" name="Picture 7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HU</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31" name="Picture 7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IE</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32" name="Picture 8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IS</w:t>
            </w:r>
          </w:p>
        </w:tc>
        <w:tc>
          <w:tcPr>
            <w:tcW w:w="35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33" name="Picture 8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nil"/>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300" w:type="pct"/>
            <w:tcBorders>
              <w:top w:val="outset" w:sz="6" w:space="0" w:color="auto"/>
              <w:left w:val="nil"/>
              <w:bottom w:val="nil"/>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1807A1" w:rsidRPr="007447CF" w:rsidTr="00547D15">
        <w:trPr>
          <w:tblCellSpacing w:w="15" w:type="dxa"/>
        </w:trPr>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IT</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34" name="Picture 8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LI</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35" name="Picture 8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LT</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36" name="Picture 8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LU</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37" name="Picture 8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LV</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38" name="Picture 8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MT</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39" name="Picture 8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NL</w:t>
            </w:r>
          </w:p>
        </w:tc>
        <w:tc>
          <w:tcPr>
            <w:tcW w:w="35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40" name="Picture 8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nil"/>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300" w:type="pct"/>
            <w:tcBorders>
              <w:top w:val="nil"/>
              <w:left w:val="nil"/>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1807A1" w:rsidRPr="007447CF" w:rsidTr="00547D15">
        <w:trPr>
          <w:tblCellSpacing w:w="15" w:type="dxa"/>
        </w:trPr>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41" name="Picture 8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PL</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42" name="Picture 9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PT</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43" name="Picture 9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RO</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44" name="Picture 9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SE</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45" name="Picture 9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SI</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46" name="Picture 9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SK</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47" name="Picture 9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1807A1" w:rsidRPr="007447CF" w:rsidRDefault="001807A1"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UK</w:t>
            </w:r>
          </w:p>
        </w:tc>
        <w:tc>
          <w:tcPr>
            <w:tcW w:w="300" w:type="pct"/>
            <w:tcBorders>
              <w:top w:val="outset" w:sz="6" w:space="0" w:color="auto"/>
              <w:left w:val="nil"/>
              <w:bottom w:val="outset" w:sz="6" w:space="0" w:color="auto"/>
              <w:right w:val="outset" w:sz="6" w:space="0" w:color="auto"/>
            </w:tcBorders>
            <w:hideMark/>
          </w:tcPr>
          <w:p w:rsidR="001807A1" w:rsidRPr="007447CF" w:rsidRDefault="004A725A" w:rsidP="00547D15">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48" name="Picture 9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Saskaņotais kopējais pārreģistrācijas datums/</w:t>
      </w:r>
      <w:r w:rsidRPr="007447CF">
        <w:rPr>
          <w:rFonts w:ascii="Times New Roman" w:eastAsia="Times New Roman" w:hAnsi="Times New Roman"/>
          <w:i/>
          <w:iCs/>
          <w:sz w:val="24"/>
          <w:szCs w:val="24"/>
          <w:lang w:eastAsia="lv-LV"/>
        </w:rPr>
        <w:t>Agreed Common Renewal Date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49" name="Picture 6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50" name="Picture 6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u w:val="single"/>
          <w:lang w:eastAsia="lv-LV"/>
        </w:rPr>
        <w:t>1.1.2. Decentralizētā procedūrā</w:t>
      </w:r>
      <w:r w:rsidR="007447CF" w:rsidRPr="007447CF">
        <w:rPr>
          <w:rFonts w:ascii="Times New Roman" w:eastAsia="Times New Roman" w:hAnsi="Times New Roman"/>
          <w:b/>
          <w:bCs/>
          <w:sz w:val="24"/>
          <w:szCs w:val="24"/>
          <w:lang w:eastAsia="lv-LV"/>
        </w:rPr>
        <w:t xml:space="preserve"> </w:t>
      </w:r>
      <w:r w:rsidR="007447CF" w:rsidRPr="007447CF">
        <w:rPr>
          <w:rFonts w:ascii="Times New Roman" w:eastAsia="Times New Roman" w:hAnsi="Times New Roman"/>
          <w:sz w:val="24"/>
          <w:szCs w:val="24"/>
          <w:lang w:eastAsia="lv-LV"/>
        </w:rPr>
        <w:t>(noteikumu Nr.600 73.punkts)/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A decentralised procedure (according to Article 32(3) of Directive 2001/82/EC transposed in Article 73 of Regulation No. 600)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41"/>
        <w:gridCol w:w="4460"/>
      </w:tblGrid>
      <w:tr w:rsidR="007447CF" w:rsidRPr="007447CF">
        <w:trPr>
          <w:trHeight w:val="255"/>
          <w:tblCellSpacing w:w="15" w:type="dxa"/>
        </w:trPr>
        <w:tc>
          <w:tcPr>
            <w:tcW w:w="27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Atsauces dalībvalsts</w:t>
            </w:r>
            <w:r w:rsidRPr="007447CF">
              <w:rPr>
                <w:rFonts w:ascii="Times New Roman" w:eastAsia="Times New Roman" w:hAnsi="Times New Roman"/>
                <w:sz w:val="24"/>
                <w:szCs w:val="24"/>
                <w:vertAlign w:val="superscript"/>
                <w:lang w:eastAsia="lv-LV"/>
              </w:rPr>
              <w:t>(1)</w:t>
            </w: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t>Reference Member State</w:t>
            </w:r>
          </w:p>
        </w:tc>
        <w:tc>
          <w:tcPr>
            <w:tcW w:w="22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p>
        </w:tc>
      </w:tr>
      <w:tr w:rsidR="007447CF" w:rsidRPr="007447CF">
        <w:trPr>
          <w:tblCellSpacing w:w="15" w:type="dxa"/>
        </w:trPr>
        <w:tc>
          <w:tcPr>
            <w:tcW w:w="27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Procedūras numurs/</w:t>
            </w:r>
            <w:r w:rsidRPr="007447CF">
              <w:rPr>
                <w:rFonts w:ascii="Times New Roman" w:eastAsia="Times New Roman" w:hAnsi="Times New Roman"/>
                <w:i/>
                <w:iCs/>
                <w:sz w:val="24"/>
                <w:szCs w:val="24"/>
                <w:lang w:eastAsia="lv-LV"/>
              </w:rPr>
              <w:t>Procedure number</w:t>
            </w:r>
          </w:p>
        </w:tc>
        <w:tc>
          <w:tcPr>
            <w:tcW w:w="22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bl>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Iesaistītā(-ās) dalībvalsts(-is) (atzīmēt ar X)</w:t>
      </w:r>
      <w:r w:rsidRPr="007447CF">
        <w:rPr>
          <w:rFonts w:ascii="Times New Roman" w:eastAsia="Times New Roman" w:hAnsi="Times New Roman"/>
          <w:i/>
          <w:iCs/>
          <w:sz w:val="24"/>
          <w:szCs w:val="24"/>
          <w:lang w:eastAsia="lv-LV"/>
        </w:rPr>
        <w:t>/Concerned member State(-s) (specify)</w:t>
      </w:r>
      <w:r w:rsidRPr="007447CF">
        <w:rPr>
          <w:rFonts w:ascii="Times New Roman" w:eastAsia="Times New Roman" w:hAnsi="Times New Roman"/>
          <w:sz w:val="24"/>
          <w:szCs w:val="24"/>
          <w:lang w:eastAsia="lv-LV"/>
        </w:rPr>
        <w:t>:</w:t>
      </w:r>
    </w:p>
    <w:tbl>
      <w:tblPr>
        <w:tblW w:w="5000" w:type="pct"/>
        <w:tblCellSpacing w:w="15" w:type="dxa"/>
        <w:tblBorders>
          <w:top w:val="outset" w:sz="6" w:space="0" w:color="auto"/>
          <w:left w:val="outset" w:sz="6"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26"/>
        <w:gridCol w:w="611"/>
        <w:gridCol w:w="611"/>
        <w:gridCol w:w="611"/>
        <w:gridCol w:w="611"/>
        <w:gridCol w:w="611"/>
        <w:gridCol w:w="611"/>
        <w:gridCol w:w="611"/>
        <w:gridCol w:w="611"/>
        <w:gridCol w:w="611"/>
        <w:gridCol w:w="611"/>
        <w:gridCol w:w="611"/>
        <w:gridCol w:w="611"/>
        <w:gridCol w:w="708"/>
        <w:gridCol w:w="610"/>
        <w:gridCol w:w="625"/>
      </w:tblGrid>
      <w:tr w:rsidR="007447CF" w:rsidRPr="007447CF">
        <w:trPr>
          <w:tblCellSpacing w:w="15" w:type="dxa"/>
        </w:trPr>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31" name="Picture 6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BE</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32" name="Picture 6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BG</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33" name="Picture 6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CY</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34" name="Picture 7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CZ</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35" name="Picture 7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DE</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36" name="Picture 7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DK</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37" name="Picture 7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EE</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38" name="Picture 7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7447CF" w:rsidRPr="007447CF">
        <w:trPr>
          <w:tblCellSpacing w:w="15" w:type="dxa"/>
        </w:trPr>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EL</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51" name="Picture 7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ES</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52" name="Picture 7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FI</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53" name="Picture 7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FR</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54" name="Picture 7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HU</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55" name="Picture 7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IE</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56" name="Picture 8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IS</w:t>
            </w:r>
          </w:p>
        </w:tc>
        <w:tc>
          <w:tcPr>
            <w:tcW w:w="35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57" name="Picture 8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300" w:type="pct"/>
            <w:tcBorders>
              <w:top w:val="outset" w:sz="6" w:space="0" w:color="auto"/>
              <w:left w:val="nil"/>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IT</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58" name="Picture 8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LI</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59" name="Picture 8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LT</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60" name="Picture 8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LU</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61" name="Picture 8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LV</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62" name="Picture 8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MT</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63" name="Picture 8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NL</w:t>
            </w:r>
          </w:p>
        </w:tc>
        <w:tc>
          <w:tcPr>
            <w:tcW w:w="35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64" name="Picture 8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nil"/>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300" w:type="pct"/>
            <w:tcBorders>
              <w:top w:val="nil"/>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65" name="Picture 8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PL</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66" name="Picture 9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PT</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67" name="Picture 9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RO</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68" name="Picture 9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SE</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69" name="Picture 9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SI</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70" name="Picture 9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SK</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71" name="Picture 9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outset" w:sz="6" w:space="0" w:color="auto"/>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UK</w:t>
            </w:r>
          </w:p>
        </w:tc>
        <w:tc>
          <w:tcPr>
            <w:tcW w:w="300" w:type="pct"/>
            <w:tcBorders>
              <w:top w:val="outset" w:sz="6" w:space="0" w:color="auto"/>
              <w:left w:val="nil"/>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72" name="Picture 9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Ja ir iesniedzamas ziņas vai papildinājums periodiskā drošības ziņojuma ciklam, lai harmonizētu vielas izcelsmi, lūdzu norādīt/</w:t>
      </w:r>
      <w:r w:rsidRPr="007447CF">
        <w:rPr>
          <w:rFonts w:ascii="Times New Roman" w:eastAsia="Times New Roman" w:hAnsi="Times New Roman"/>
          <w:i/>
          <w:iCs/>
          <w:sz w:val="24"/>
          <w:szCs w:val="24"/>
          <w:lang w:eastAsia="lv-LV"/>
        </w:rPr>
        <w:t>If a waiver or amendment of PSUR-cycle is applied for, to harmonise with a substance birthdate, please specify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73" name="Picture 9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lastRenderedPageBreak/>
        <w:drawing>
          <wp:inline distT="0" distB="0" distL="0" distR="0">
            <wp:extent cx="123825" cy="123825"/>
            <wp:effectExtent l="0" t="0" r="9525" b="9525"/>
            <wp:docPr id="74" name="Picture 9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u w:val="single"/>
          <w:lang w:eastAsia="lv-LV"/>
        </w:rPr>
        <w:t>1.1.3. Nacionālā procedūrā</w:t>
      </w:r>
      <w:r w:rsidR="007447CF" w:rsidRPr="007447CF">
        <w:rPr>
          <w:rFonts w:ascii="Times New Roman" w:eastAsia="Times New Roman" w:hAnsi="Times New Roman"/>
          <w:i/>
          <w:iCs/>
          <w:sz w:val="24"/>
          <w:szCs w:val="24"/>
          <w:lang w:eastAsia="lv-LV"/>
        </w:rPr>
        <w:t>/A national procedure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41"/>
        <w:gridCol w:w="4460"/>
      </w:tblGrid>
      <w:tr w:rsidR="007447CF" w:rsidRPr="007447CF">
        <w:trPr>
          <w:tblCellSpacing w:w="15" w:type="dxa"/>
        </w:trPr>
        <w:tc>
          <w:tcPr>
            <w:tcW w:w="27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Dalībvalsts</w:t>
            </w:r>
            <w:r w:rsidRPr="007447CF">
              <w:rPr>
                <w:rFonts w:ascii="Times New Roman" w:eastAsia="Times New Roman" w:hAnsi="Times New Roman"/>
                <w:i/>
                <w:iCs/>
                <w:sz w:val="24"/>
                <w:szCs w:val="24"/>
                <w:lang w:eastAsia="lv-LV"/>
              </w:rPr>
              <w:t>/Member State</w:t>
            </w:r>
          </w:p>
        </w:tc>
        <w:tc>
          <w:tcPr>
            <w:tcW w:w="22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27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Iesnieguma numurs, ja pieejams/ </w:t>
            </w:r>
            <w:r w:rsidRPr="007447CF">
              <w:rPr>
                <w:rFonts w:ascii="Times New Roman" w:eastAsia="Times New Roman" w:hAnsi="Times New Roman"/>
                <w:i/>
                <w:iCs/>
                <w:sz w:val="24"/>
                <w:szCs w:val="24"/>
                <w:lang w:eastAsia="lv-LV"/>
              </w:rPr>
              <w:t>If available, application number</w:t>
            </w:r>
          </w:p>
        </w:tc>
        <w:tc>
          <w:tcPr>
            <w:tcW w:w="22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bl>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Ja ir iesniedzamas ziņas vai papildinājums periodiskā drošības ziņojuma ciklam, lai harmonizētu vielas izcelsmi, lūdzu norādīt/</w:t>
      </w:r>
      <w:r w:rsidRPr="007447CF">
        <w:rPr>
          <w:rFonts w:ascii="Times New Roman" w:eastAsia="Times New Roman" w:hAnsi="Times New Roman"/>
          <w:i/>
          <w:iCs/>
          <w:sz w:val="24"/>
          <w:szCs w:val="24"/>
          <w:lang w:eastAsia="lv-LV"/>
        </w:rPr>
        <w:t>If a waiver or amendment of PSUR-cycle is applied for, to harmonise with a substance birthdate, please specify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75" name="Picture 9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Datums (gggg-mm-dd)</w:t>
      </w:r>
      <w:r w:rsidRPr="007447CF">
        <w:rPr>
          <w:rFonts w:ascii="Times New Roman" w:eastAsia="Times New Roman" w:hAnsi="Times New Roman"/>
          <w:i/>
          <w:iCs/>
          <w:sz w:val="24"/>
          <w:szCs w:val="24"/>
          <w:lang w:eastAsia="lv-LV"/>
        </w:rPr>
        <w:t>/Date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76" name="Picture 10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b/>
          <w:bCs/>
          <w:sz w:val="24"/>
          <w:szCs w:val="24"/>
          <w:vertAlign w:val="superscript"/>
          <w:lang w:eastAsia="lv-LV"/>
        </w:rPr>
      </w:pPr>
      <w:r w:rsidRPr="007447CF">
        <w:rPr>
          <w:rFonts w:ascii="Times New Roman" w:eastAsia="Times New Roman" w:hAnsi="Times New Roman"/>
          <w:b/>
          <w:bCs/>
          <w:sz w:val="24"/>
          <w:szCs w:val="24"/>
          <w:lang w:eastAsia="lv-LV"/>
        </w:rPr>
        <w:t>1.2. Vai iesniegums ir par reģistrācijas paplašināšanu?</w:t>
      </w:r>
      <w:r w:rsidRPr="007447CF">
        <w:rPr>
          <w:rFonts w:ascii="Times New Roman" w:eastAsia="Times New Roman" w:hAnsi="Times New Roman"/>
          <w:b/>
          <w:bCs/>
          <w:sz w:val="24"/>
          <w:szCs w:val="24"/>
          <w:vertAlign w:val="superscript"/>
          <w:lang w:eastAsia="lv-LV"/>
        </w:rPr>
        <w:t>(2)</w:t>
      </w:r>
      <w:r w:rsidRPr="007447CF">
        <w:rPr>
          <w:rFonts w:ascii="Times New Roman" w:eastAsia="Times New Roman" w:hAnsi="Times New Roman"/>
          <w:b/>
          <w:bCs/>
          <w:sz w:val="24"/>
          <w:szCs w:val="24"/>
          <w:lang w:eastAsia="lv-LV"/>
        </w:rPr>
        <w:t>/</w:t>
      </w:r>
      <w:r w:rsidRPr="007447CF">
        <w:rPr>
          <w:rFonts w:ascii="Times New Roman" w:eastAsia="Times New Roman" w:hAnsi="Times New Roman"/>
          <w:i/>
          <w:iCs/>
          <w:sz w:val="24"/>
          <w:szCs w:val="24"/>
          <w:lang w:eastAsia="lv-LV"/>
        </w:rPr>
        <w:t>Is this an application for a change to your existing marketing authorisation leading to an extension?</w:t>
      </w:r>
      <w:r w:rsidRPr="007447CF">
        <w:rPr>
          <w:rFonts w:ascii="Times New Roman" w:eastAsia="Times New Roman" w:hAnsi="Times New Roman"/>
          <w:b/>
          <w:bCs/>
          <w:sz w:val="24"/>
          <w:szCs w:val="24"/>
          <w:vertAlign w:val="superscript"/>
          <w:lang w:eastAsia="lv-LV"/>
        </w:rPr>
        <w:t>(2)</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Izmaiņas atbilst reģistrācijas paplašināšanai saskaņā ar Komisijas 2008.gada 24.novembra Regulas (EK) Nr.1234/2008 par izmaiņu izskatīšanu cilvēkiem paredzētu zāļu un veterināro zāļu tirdzniecības atļauju nosacījumos (turpmāk – Regula (EK) Nr.1234/2008) 1.pielikumu vai noteikumu Nr.600 6.pielikumu/</w:t>
      </w:r>
      <w:r w:rsidRPr="007447CF">
        <w:rPr>
          <w:rFonts w:ascii="Times New Roman" w:eastAsia="Times New Roman" w:hAnsi="Times New Roman"/>
          <w:i/>
          <w:iCs/>
          <w:sz w:val="24"/>
          <w:szCs w:val="24"/>
          <w:lang w:eastAsia="lv-LV"/>
        </w:rPr>
        <w:t>Is this an application for a change to existing marketing authorisation leading to an extension as referred to in Annex 1 of Regulation (EC) No 1234/2008, or any national legislation, where applicable?</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77" name="Picture 10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 xml:space="preserve">Nē </w:t>
      </w:r>
      <w:r w:rsidR="007447CF" w:rsidRPr="007447CF">
        <w:rPr>
          <w:rFonts w:ascii="Times New Roman" w:eastAsia="Times New Roman" w:hAnsi="Times New Roman"/>
          <w:sz w:val="24"/>
          <w:szCs w:val="24"/>
          <w:lang w:eastAsia="lv-LV"/>
        </w:rPr>
        <w:t>(aizpildīt iesnieguma 1.3. un 1.4.apakšpunktu)/</w:t>
      </w:r>
      <w:r w:rsidR="007447CF" w:rsidRPr="007447CF">
        <w:rPr>
          <w:rFonts w:ascii="Times New Roman" w:eastAsia="Times New Roman" w:hAnsi="Times New Roman"/>
          <w:i/>
          <w:iCs/>
          <w:sz w:val="24"/>
          <w:szCs w:val="24"/>
          <w:lang w:eastAsia="lv-LV"/>
        </w:rPr>
        <w:t>No (complete sections 1.3 and 1.4)</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78" name="Picture 10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Jā</w:t>
      </w:r>
      <w:r w:rsidR="007447CF" w:rsidRPr="007447CF">
        <w:rPr>
          <w:rFonts w:ascii="Times New Roman" w:eastAsia="Times New Roman" w:hAnsi="Times New Roman"/>
          <w:sz w:val="24"/>
          <w:szCs w:val="24"/>
          <w:lang w:eastAsia="lv-LV"/>
        </w:rPr>
        <w:t xml:space="preserve"> (aizpildīt punktus zemāk un iesnieguma 1.4.apakšpunktu)/</w:t>
      </w:r>
      <w:r w:rsidR="007447CF" w:rsidRPr="007447CF">
        <w:rPr>
          <w:rFonts w:ascii="Times New Roman" w:eastAsia="Times New Roman" w:hAnsi="Times New Roman"/>
          <w:i/>
          <w:iCs/>
          <w:sz w:val="24"/>
          <w:szCs w:val="24"/>
          <w:lang w:eastAsia="lv-LV"/>
        </w:rPr>
        <w:t>Yes (complete sections below and also complete section 1.4)</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Norādīt atbilstošo/</w:t>
      </w:r>
      <w:r w:rsidRPr="007447CF">
        <w:rPr>
          <w:rFonts w:ascii="Times New Roman" w:eastAsia="Times New Roman" w:hAnsi="Times New Roman"/>
          <w:i/>
          <w:iCs/>
          <w:sz w:val="24"/>
          <w:szCs w:val="24"/>
          <w:lang w:eastAsia="lv-LV"/>
        </w:rPr>
        <w:t>Please specify</w:t>
      </w:r>
      <w:r w:rsidRPr="007447CF">
        <w:rPr>
          <w:rFonts w:ascii="Times New Roman" w:eastAsia="Times New Roman" w:hAnsi="Times New Roman"/>
          <w:sz w:val="24"/>
          <w:szCs w:val="24"/>
          <w:lang w:eastAsia="lv-LV"/>
        </w:rPr>
        <w:t>:</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79" name="Picture 10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izmaiņas biopieejamībā/</w:t>
      </w:r>
      <w:r w:rsidR="007447CF" w:rsidRPr="007447CF">
        <w:rPr>
          <w:rFonts w:ascii="Times New Roman" w:eastAsia="Times New Roman" w:hAnsi="Times New Roman"/>
          <w:i/>
          <w:iCs/>
          <w:sz w:val="24"/>
          <w:szCs w:val="24"/>
          <w:lang w:eastAsia="lv-LV"/>
        </w:rPr>
        <w:t>change of bioavailability</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80" name="Picture 10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izmaiņas farmakokinētikā/</w:t>
      </w:r>
      <w:r w:rsidR="007447CF" w:rsidRPr="007447CF">
        <w:rPr>
          <w:rFonts w:ascii="Times New Roman" w:eastAsia="Times New Roman" w:hAnsi="Times New Roman"/>
          <w:i/>
          <w:iCs/>
          <w:sz w:val="24"/>
          <w:szCs w:val="24"/>
          <w:lang w:eastAsia="lv-LV"/>
        </w:rPr>
        <w:t>change of pharmacokinetics</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81" name="Picture 10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stipruma izmaiņas vai jauna stipruma pievienošana/c</w:t>
      </w:r>
      <w:r w:rsidR="007447CF" w:rsidRPr="007447CF">
        <w:rPr>
          <w:rFonts w:ascii="Times New Roman" w:eastAsia="Times New Roman" w:hAnsi="Times New Roman"/>
          <w:i/>
          <w:iCs/>
          <w:sz w:val="24"/>
          <w:szCs w:val="24"/>
          <w:lang w:eastAsia="lv-LV"/>
        </w:rPr>
        <w:t xml:space="preserve">hange or addition of a new strength </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82" name="Picture 10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zāļu formas izmaiņas vai jaunas zāļu formas pievienošana/</w:t>
      </w:r>
      <w:r w:rsidR="007447CF" w:rsidRPr="007447CF">
        <w:rPr>
          <w:rFonts w:ascii="Times New Roman" w:eastAsia="Times New Roman" w:hAnsi="Times New Roman"/>
          <w:i/>
          <w:iCs/>
          <w:sz w:val="24"/>
          <w:szCs w:val="24"/>
          <w:lang w:eastAsia="lv-LV"/>
        </w:rPr>
        <w:t>change or addition of a new pharmaceutical form</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83" name="Picture 10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lietošanas veida izmaiņas vai jauna veida pievienošana/</w:t>
      </w:r>
      <w:r w:rsidR="007447CF" w:rsidRPr="007447CF">
        <w:rPr>
          <w:rFonts w:ascii="Times New Roman" w:eastAsia="Times New Roman" w:hAnsi="Times New Roman"/>
          <w:i/>
          <w:iCs/>
          <w:sz w:val="24"/>
          <w:szCs w:val="24"/>
          <w:lang w:eastAsia="lv-LV"/>
        </w:rPr>
        <w:t>change or addition of a new route of administration</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vertAlign w:val="superscript"/>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84" name="Picture 10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kvalitatīvas izmaiņas deklarētajai aktīvajai vielai, kas nav definēta kā jauna aktīvā viela</w:t>
      </w:r>
      <w:r w:rsidR="007447CF" w:rsidRPr="007447CF">
        <w:rPr>
          <w:rFonts w:ascii="Times New Roman" w:eastAsia="Times New Roman" w:hAnsi="Times New Roman"/>
          <w:sz w:val="24"/>
          <w:szCs w:val="24"/>
          <w:vertAlign w:val="superscript"/>
          <w:lang w:eastAsia="lv-LV"/>
        </w:rPr>
        <w:t>(3)</w:t>
      </w:r>
      <w:r w:rsidR="007447CF" w:rsidRPr="007447CF">
        <w:rPr>
          <w:rFonts w:ascii="Times New Roman" w:eastAsia="Times New Roman" w:hAnsi="Times New Roman"/>
          <w:sz w:val="24"/>
          <w:szCs w:val="24"/>
          <w:lang w:eastAsia="lv-LV"/>
        </w:rPr>
        <w:t>/</w:t>
      </w:r>
      <w:r w:rsidR="007447CF" w:rsidRPr="007447CF">
        <w:rPr>
          <w:rFonts w:ascii="Times New Roman" w:eastAsia="Times New Roman" w:hAnsi="Times New Roman"/>
          <w:i/>
          <w:iCs/>
          <w:sz w:val="24"/>
          <w:szCs w:val="24"/>
          <w:lang w:eastAsia="lv-LV"/>
        </w:rPr>
        <w:t>qualitative change in declared active substance not defined as a new active substance</w:t>
      </w:r>
      <w:r w:rsidR="007447CF" w:rsidRPr="007447CF">
        <w:rPr>
          <w:rFonts w:ascii="Times New Roman" w:eastAsia="Times New Roman" w:hAnsi="Times New Roman"/>
          <w:sz w:val="24"/>
          <w:szCs w:val="24"/>
          <w:vertAlign w:val="superscript"/>
          <w:lang w:eastAsia="lv-LV"/>
        </w:rPr>
        <w:t>(3)</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aizstāšana ar citu sāli vai esteri, savienojumu vai to atvasinājumu (tā pati ārstnieciskā iedarbība</w:t>
      </w:r>
      <w:r w:rsidRPr="007447CF">
        <w:rPr>
          <w:rFonts w:ascii="Times New Roman" w:eastAsia="Times New Roman" w:hAnsi="Times New Roman"/>
          <w:i/>
          <w:iCs/>
          <w:sz w:val="24"/>
          <w:szCs w:val="24"/>
          <w:lang w:eastAsia="lv-LV"/>
        </w:rPr>
        <w:t>)/replacement by a different salt/ester, complex/derivative (same therapeutic moiety)</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aizstāšana ar citu izomēru, izomēru maisījumu, izolētu izomēru maisījumu</w:t>
      </w:r>
      <w:r w:rsidRPr="007447CF">
        <w:rPr>
          <w:rFonts w:ascii="Times New Roman" w:eastAsia="Times New Roman" w:hAnsi="Times New Roman"/>
          <w:i/>
          <w:iCs/>
          <w:sz w:val="24"/>
          <w:szCs w:val="24"/>
          <w:lang w:eastAsia="lv-LV"/>
        </w:rPr>
        <w:t>/replacement by a different isomer, mixture of isomers, of a mixture by an isolated isomer</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lastRenderedPageBreak/>
        <w:t>○ aizstāšana ar bioloģiskas izcelsmes vielu vai biotehnoloģijas produktu/</w:t>
      </w:r>
      <w:r w:rsidRPr="007447CF">
        <w:rPr>
          <w:rFonts w:ascii="Times New Roman" w:eastAsia="Times New Roman" w:hAnsi="Times New Roman"/>
          <w:i/>
          <w:iCs/>
          <w:sz w:val="24"/>
          <w:szCs w:val="24"/>
          <w:lang w:eastAsia="lv-LV"/>
        </w:rPr>
        <w:t>replacement of a biological substance or product of biotechnology</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citas izmaiņas, norādīt/</w:t>
      </w:r>
      <w:r w:rsidRPr="007447CF">
        <w:rPr>
          <w:rFonts w:ascii="Times New Roman" w:eastAsia="Times New Roman" w:hAnsi="Times New Roman"/>
          <w:i/>
          <w:iCs/>
          <w:sz w:val="24"/>
          <w:szCs w:val="24"/>
          <w:lang w:eastAsia="lv-LV"/>
        </w:rPr>
        <w:t>other changes (specify):</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85" name="Picture 10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produktīvo dzīvnieku mērķa sugas maiņa vai pievienošana</w:t>
      </w:r>
      <w:r w:rsidR="007447CF" w:rsidRPr="007447CF">
        <w:rPr>
          <w:rFonts w:ascii="Times New Roman" w:eastAsia="Times New Roman" w:hAnsi="Times New Roman"/>
          <w:i/>
          <w:iCs/>
          <w:sz w:val="24"/>
          <w:szCs w:val="24"/>
          <w:lang w:eastAsia="lv-LV"/>
        </w:rPr>
        <w:t xml:space="preserve">/change or addition of a food-producing target animal species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Piezīmes.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(1) Atsauces dalībvalsts ir dalībvalsts, kas sagatavo veterināro zāļu novērtējuma ziņojuma projektu.</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(2) Iesnieguma iesniedzējs ir tas pats, kas spēkā esošajai reģistrācijas apliecībai.</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(3) Jauna aktīvā viela ir ķīmiska vai bioloģiska aktīvā viela, kas atbilst šādiem nosacījumiem:</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1) viela nav iepriekš reģistrēta veterināro zāļu sastāvā Eiropas Savienībā;</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2) aktīvās vielas, kas reģistrētas Eiropas Savienībā veterināro zāļu sastāvā, atšķirīgi sāļi, esteri, ēteri, izomēri, izomēru mikstūras, maisījumi vai derivāti ar atšķirīgām īpašībām attiecībā uz aktīvās vielas drošumu un iedarbīgumu salīdzinājumā ar reģistrēto aktīvo vielu;</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3) bioloģiskas vielas, kas iepriekš reģistrētas kā veterinārās zāles Eiropas Savienībā, bet ar atšķirīgu molekulāro struktūru, izejmateriālu vai ražošanas procesu</w:t>
      </w:r>
      <w:r w:rsidRPr="007447CF">
        <w:rPr>
          <w:rFonts w:ascii="Times New Roman" w:eastAsia="Times New Roman" w:hAnsi="Times New Roman"/>
          <w:i/>
          <w:iCs/>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Notes.</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(2) </w:t>
      </w:r>
      <w:r w:rsidRPr="007447CF">
        <w:rPr>
          <w:rFonts w:ascii="Times New Roman" w:eastAsia="Times New Roman" w:hAnsi="Times New Roman"/>
          <w:i/>
          <w:iCs/>
          <w:sz w:val="24"/>
          <w:szCs w:val="24"/>
          <w:lang w:eastAsia="lv-LV"/>
        </w:rPr>
        <w:t>The applicant of the present application must be the same as the marketing authorisation holder of the existing marketing authorisation</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(3)</w:t>
      </w:r>
      <w:r w:rsidRPr="007447CF">
        <w:rPr>
          <w:rFonts w:ascii="Times New Roman" w:eastAsia="Times New Roman" w:hAnsi="Times New Roman"/>
          <w:i/>
          <w:iCs/>
          <w:sz w:val="24"/>
          <w:szCs w:val="24"/>
          <w:lang w:eastAsia="lv-LV"/>
        </w:rPr>
        <w:t xml:space="preserve"> See definition in the Notice to Applicants, Volume 6A, Chapter 1.</w:t>
      </w:r>
    </w:p>
    <w:p w:rsidR="007447CF" w:rsidRPr="007447CF" w:rsidRDefault="007447CF" w:rsidP="007447CF">
      <w:pPr>
        <w:spacing w:before="100" w:beforeAutospacing="1" w:after="100" w:afterAutospacing="1" w:line="240" w:lineRule="auto"/>
        <w:rPr>
          <w:rFonts w:ascii="Times New Roman" w:eastAsia="Times New Roman" w:hAnsi="Times New Roman"/>
          <w:b/>
          <w:bCs/>
          <w:sz w:val="24"/>
          <w:szCs w:val="24"/>
          <w:u w:val="single"/>
          <w:lang w:eastAsia="lv-LV"/>
        </w:rPr>
      </w:pPr>
      <w:r w:rsidRPr="007447CF">
        <w:rPr>
          <w:rFonts w:ascii="Times New Roman" w:eastAsia="Times New Roman" w:hAnsi="Times New Roman"/>
          <w:b/>
          <w:bCs/>
          <w:sz w:val="24"/>
          <w:szCs w:val="24"/>
          <w:u w:val="single"/>
          <w:lang w:eastAsia="lv-LV"/>
        </w:rPr>
        <w:t>Par spēkā esošo reģistrācijas apliecību iesniedzējs norāda/</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For existing marketing authorisation in the Member State where the application is made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41"/>
        <w:gridCol w:w="4460"/>
      </w:tblGrid>
      <w:tr w:rsidR="007447CF" w:rsidRPr="007447CF">
        <w:trPr>
          <w:tblCellSpacing w:w="15" w:type="dxa"/>
        </w:trPr>
        <w:tc>
          <w:tcPr>
            <w:tcW w:w="27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 īpašnieks (turētājs)/</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Name of the marketing authorisation holder</w:t>
            </w:r>
          </w:p>
        </w:tc>
        <w:tc>
          <w:tcPr>
            <w:tcW w:w="22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27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Veterināro zāļu nosaukums, stiprums, zāļu forma/</w:t>
            </w:r>
            <w:r w:rsidRPr="007447CF">
              <w:rPr>
                <w:rFonts w:ascii="Times New Roman" w:eastAsia="Times New Roman" w:hAnsi="Times New Roman"/>
                <w:i/>
                <w:iCs/>
                <w:sz w:val="24"/>
                <w:szCs w:val="24"/>
                <w:lang w:eastAsia="lv-LV"/>
              </w:rPr>
              <w:t>Name, strength, pharmaceutical form of the existing product</w:t>
            </w:r>
          </w:p>
        </w:tc>
        <w:tc>
          <w:tcPr>
            <w:tcW w:w="22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27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apliecības(-u) numurs(-i)/</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Marketing authorisation number(-s)</w:t>
            </w:r>
          </w:p>
        </w:tc>
        <w:tc>
          <w:tcPr>
            <w:tcW w:w="22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bl>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1.3. Šis iesniegums ir iesniegts saskaņā ar noteikumu Nr.600 attiecīgo punktu</w:t>
      </w:r>
      <w:r w:rsidRPr="007447CF">
        <w:rPr>
          <w:rFonts w:ascii="Times New Roman" w:eastAsia="Times New Roman" w:hAnsi="Times New Roman"/>
          <w:b/>
          <w:bCs/>
          <w:i/>
          <w:iCs/>
          <w:sz w:val="24"/>
          <w:szCs w:val="24"/>
          <w:lang w:eastAsia="lv-LV"/>
        </w:rPr>
        <w:t>/</w:t>
      </w:r>
      <w:r w:rsidRPr="007447CF">
        <w:rPr>
          <w:rFonts w:ascii="Times New Roman" w:eastAsia="Times New Roman" w:hAnsi="Times New Roman"/>
          <w:i/>
          <w:iCs/>
          <w:sz w:val="24"/>
          <w:szCs w:val="24"/>
          <w:lang w:eastAsia="lv-LV"/>
        </w:rPr>
        <w:t>This application is submitted in accordance with the following Article of Directive 2001/82/EC transposed in Regulation No. 600:</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Aizpilda katram iesniegumam, arī tam, kas iesniegts saskaņā ar šā pielikuma 1.2.apakšpunktu</w:t>
      </w:r>
      <w:r w:rsidRPr="007447CF">
        <w:rPr>
          <w:rFonts w:ascii="Times New Roman" w:eastAsia="Times New Roman" w:hAnsi="Times New Roman"/>
          <w:i/>
          <w:iCs/>
          <w:sz w:val="24"/>
          <w:szCs w:val="24"/>
          <w:lang w:eastAsia="lv-LV"/>
        </w:rPr>
        <w:t>/Section to be completed for any application, including applications referred to in Section 1.2 (For further details, consult the Notice to Applicants, Volume 6A, Chapter 1).</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lastRenderedPageBreak/>
        <w:t xml:space="preserve">1.3.1.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86" name="Picture 11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b/>
          <w:bCs/>
          <w:sz w:val="24"/>
          <w:szCs w:val="24"/>
          <w:u w:val="single"/>
          <w:lang w:eastAsia="lv-LV"/>
        </w:rPr>
        <w:t>noteikumu Nr.600 12., 13. un 17.punkts – pilns iesniegums</w:t>
      </w:r>
      <w:r w:rsidRPr="007447CF">
        <w:rPr>
          <w:rFonts w:ascii="Times New Roman" w:eastAsia="Times New Roman" w:hAnsi="Times New Roman"/>
          <w:sz w:val="24"/>
          <w:szCs w:val="24"/>
          <w:u w:val="single"/>
          <w:lang w:eastAsia="lv-LV"/>
        </w:rPr>
        <w:t xml:space="preserve"> </w:t>
      </w:r>
      <w:r w:rsidRPr="007447CF">
        <w:rPr>
          <w:rFonts w:ascii="Times New Roman" w:eastAsia="Times New Roman" w:hAnsi="Times New Roman"/>
          <w:sz w:val="24"/>
          <w:szCs w:val="24"/>
          <w:lang w:eastAsia="lv-LV"/>
        </w:rPr>
        <w:t>(t.i., ziņas par administratīvajiem, kvalitātes, drošuma un iedarbīguma datiem*)/</w:t>
      </w:r>
      <w:r w:rsidRPr="007447CF">
        <w:rPr>
          <w:rFonts w:ascii="Times New Roman" w:eastAsia="Times New Roman" w:hAnsi="Times New Roman"/>
          <w:i/>
          <w:iCs/>
          <w:sz w:val="24"/>
          <w:szCs w:val="24"/>
          <w:lang w:eastAsia="lv-LV"/>
        </w:rPr>
        <w:t>Article 12(3) of Directive 2001/82/EC transposed in Article 12, 13, 17 of Regulation No. 600 – application, (i.e. dossier with administrative, quality, safety and efficacy data*)</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Paplašinot iesniegumu, savstarpējās atsauces var tikt sniegtas tikai par pirmsiedarbīguma un iedarbīguma datiem/</w:t>
      </w:r>
      <w:r w:rsidRPr="007447CF">
        <w:rPr>
          <w:rFonts w:ascii="Times New Roman" w:eastAsia="Times New Roman" w:hAnsi="Times New Roman"/>
          <w:i/>
          <w:iCs/>
          <w:sz w:val="24"/>
          <w:szCs w:val="24"/>
          <w:lang w:eastAsia="lv-LV"/>
        </w:rPr>
        <w:t xml:space="preserve">For extensions of complete applications, cross references can only be made to pre-efficacy and efficacy data </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87" name="Picture 11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jauna aktīvā viela</w:t>
      </w:r>
      <w:r w:rsidR="007447CF" w:rsidRPr="007447CF">
        <w:rPr>
          <w:rFonts w:ascii="Times New Roman" w:eastAsia="Times New Roman" w:hAnsi="Times New Roman"/>
          <w:sz w:val="24"/>
          <w:szCs w:val="24"/>
          <w:lang w:eastAsia="lv-LV"/>
        </w:rPr>
        <w:t>/</w:t>
      </w:r>
      <w:r w:rsidR="007447CF" w:rsidRPr="007447CF">
        <w:rPr>
          <w:rFonts w:ascii="Times New Roman" w:eastAsia="Times New Roman" w:hAnsi="Times New Roman"/>
          <w:i/>
          <w:iCs/>
          <w:sz w:val="24"/>
          <w:szCs w:val="24"/>
          <w:lang w:eastAsia="lv-LV"/>
        </w:rPr>
        <w:t>new active substance</w:t>
      </w:r>
      <w:r w:rsidR="007447CF" w:rsidRPr="007447CF">
        <w:rPr>
          <w:rFonts w:ascii="Times New Roman" w:eastAsia="Times New Roman" w:hAnsi="Times New Roman"/>
          <w:i/>
          <w:iCs/>
          <w:sz w:val="24"/>
          <w:szCs w:val="24"/>
          <w:lang w:eastAsia="lv-LV"/>
        </w:rPr>
        <w:br/>
      </w:r>
      <w:r w:rsidR="007447CF" w:rsidRPr="007447CF">
        <w:rPr>
          <w:rFonts w:ascii="Times New Roman" w:eastAsia="Times New Roman" w:hAnsi="Times New Roman"/>
          <w:sz w:val="24"/>
          <w:szCs w:val="24"/>
          <w:lang w:eastAsia="lv-LV"/>
        </w:rPr>
        <w:t>(zāļu sastāvā ietilpstošās vielas vēl nav reģistrējusi kompetentā iestāde/</w:t>
      </w:r>
      <w:r w:rsidR="007447CF" w:rsidRPr="007447CF">
        <w:rPr>
          <w:rFonts w:ascii="Times New Roman" w:eastAsia="Times New Roman" w:hAnsi="Times New Roman"/>
          <w:i/>
          <w:iCs/>
          <w:sz w:val="24"/>
          <w:szCs w:val="24"/>
          <w:lang w:eastAsia="lv-LV"/>
        </w:rPr>
        <w:t>constituent of a product not yet authorised by a competent authority</w:t>
      </w:r>
      <w:r w:rsidR="007447CF"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88" name="Picture 11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zināma aktīvā viela</w:t>
      </w:r>
      <w:r w:rsidR="007447CF" w:rsidRPr="007447CF">
        <w:rPr>
          <w:rFonts w:ascii="Times New Roman" w:eastAsia="Times New Roman" w:hAnsi="Times New Roman"/>
          <w:sz w:val="24"/>
          <w:szCs w:val="24"/>
          <w:lang w:eastAsia="lv-LV"/>
        </w:rPr>
        <w:t>/</w:t>
      </w:r>
      <w:r w:rsidR="007447CF" w:rsidRPr="007447CF">
        <w:rPr>
          <w:rFonts w:ascii="Times New Roman" w:eastAsia="Times New Roman" w:hAnsi="Times New Roman"/>
          <w:i/>
          <w:iCs/>
          <w:sz w:val="24"/>
          <w:szCs w:val="24"/>
          <w:lang w:eastAsia="lv-LV"/>
        </w:rPr>
        <w:t>known active substance</w:t>
      </w:r>
      <w:r w:rsidR="007447CF" w:rsidRPr="007447CF">
        <w:rPr>
          <w:rFonts w:ascii="Times New Roman" w:eastAsia="Times New Roman" w:hAnsi="Times New Roman"/>
          <w:i/>
          <w:iCs/>
          <w:sz w:val="24"/>
          <w:szCs w:val="24"/>
          <w:lang w:eastAsia="lv-LV"/>
        </w:rPr>
        <w:br/>
      </w:r>
      <w:r w:rsidR="007447CF" w:rsidRPr="007447CF">
        <w:rPr>
          <w:rFonts w:ascii="Times New Roman" w:eastAsia="Times New Roman" w:hAnsi="Times New Roman"/>
          <w:sz w:val="24"/>
          <w:szCs w:val="24"/>
          <w:lang w:eastAsia="lv-LV"/>
        </w:rPr>
        <w:t>(veterināro zāļu sastāvā ietilpstošo aktīvo vielu jau reģistrējusi kompetentā iestāde vai Eiropas Zāļu aģentūra – tam pašam vai citam reģistrācijas apliecības īpašniekam</w:t>
      </w:r>
      <w:r w:rsidR="007447CF" w:rsidRPr="007447CF">
        <w:rPr>
          <w:rFonts w:ascii="Times New Roman" w:eastAsia="Times New Roman" w:hAnsi="Times New Roman"/>
          <w:i/>
          <w:iCs/>
          <w:sz w:val="24"/>
          <w:szCs w:val="24"/>
          <w:lang w:eastAsia="lv-LV"/>
        </w:rPr>
        <w:t>/constituent of a product already authorised by a competent authority or the Community – same or different marketing authorisation holder)</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1.3.2.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89" name="Picture 11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b/>
          <w:bCs/>
          <w:sz w:val="24"/>
          <w:szCs w:val="24"/>
          <w:u w:val="single"/>
          <w:lang w:eastAsia="lv-LV"/>
        </w:rPr>
        <w:t>noteikumu Nr.600 18., 19., 20. un 21.punkts – iesniegums ģenērisko veterināro zāļu reģistrācijai/</w:t>
      </w:r>
      <w:r w:rsidRPr="007447CF">
        <w:rPr>
          <w:rFonts w:ascii="Times New Roman" w:eastAsia="Times New Roman" w:hAnsi="Times New Roman"/>
          <w:i/>
          <w:iCs/>
          <w:sz w:val="24"/>
          <w:szCs w:val="24"/>
          <w:lang w:eastAsia="lv-LV"/>
        </w:rPr>
        <w:t>Article 13(1) of Directive 2001/82/EC(transposed in Article 18, 19, 20 and 21 of Regulation No. 600) - Generic application</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Iesniegums ģenērisko veterināro zāļu reģistrācijai, kuras definētas noteikumu Nr.600 2.2.apakšpunktā, atbilstoši izdarot atsauci uz tā saucamajām atsauces veterinārajām zālēm, kuras ir reģistrētas Eiropas Ekonomikas zonas valstī vai kurām ir Eiropas Zāļu aģentūras izsniegta reģistrācijas apliecība/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Application for a generic veterinary medicinal product as defined in Article 13(2)(b) of Directive 2001/82/EK( transposed in the Article 2(2) of Regulation No. 600) referring to a so-called reference veterinary medicinal product with a Marketing authorisation granted in a Member State or in the Community</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Sagatavot pilnīgus administratīvos un kvalitātes datus, atbilstošus drošuma un iedarbīguma datus, ja nepieciešams (ievērojot noteikumu Nr.600 37.1.apakšpunktā minētos Eiropas Kopienas ieteikumus, kas publicēti Eiropas Kopienas Zāļu tiesiskā regulējuma dokumentu krājuma (turpmāk – NTA) 6.sējuma A daļas 1.sadaļā)/</w:t>
      </w:r>
      <w:r w:rsidRPr="007447CF">
        <w:rPr>
          <w:rFonts w:ascii="Times New Roman" w:eastAsia="Times New Roman" w:hAnsi="Times New Roman"/>
          <w:i/>
          <w:iCs/>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Complete administrative and quality data, appropriate safety and efficacy data when applicable (see Chapter 1 of the Notice to Applicants, Volume 6A)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3"/>
        <w:gridCol w:w="4627"/>
        <w:gridCol w:w="4251"/>
      </w:tblGrid>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1.3.2.1.</w:t>
            </w:r>
          </w:p>
        </w:tc>
        <w:tc>
          <w:tcPr>
            <w:tcW w:w="4500" w:type="pct"/>
            <w:gridSpan w:val="2"/>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Atsauces veterinārās zāles, kas ir reģistrētas vai bija reģistrētas Eiropas Ekonomikas zonā ne mazāk kā 6 līdz 10 gadus/</w:t>
            </w:r>
            <w:r w:rsidRPr="007447CF">
              <w:rPr>
                <w:rFonts w:ascii="Times New Roman" w:eastAsia="Times New Roman" w:hAnsi="Times New Roman"/>
                <w:i/>
                <w:iCs/>
                <w:sz w:val="24"/>
                <w:szCs w:val="24"/>
                <w:lang w:eastAsia="lv-LV"/>
              </w:rPr>
              <w:br/>
              <w:t xml:space="preserve">Reference veterinary medicinal product which is or has been authorised for not less than 6/10 years in the EEA: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 stiprums, zāļu forma/</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product name, strength, pharmaceutical form</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 īpašnieks/</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Marketing authorisation holder</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Pirmā reģistrācija – datums (gggg-mm-</w:t>
            </w:r>
            <w:r w:rsidRPr="007447CF">
              <w:rPr>
                <w:rFonts w:ascii="Times New Roman" w:eastAsia="Times New Roman" w:hAnsi="Times New Roman"/>
                <w:sz w:val="24"/>
                <w:szCs w:val="24"/>
                <w:lang w:eastAsia="lv-LV"/>
              </w:rPr>
              <w:lastRenderedPageBreak/>
              <w:t>dd)/</w:t>
            </w:r>
            <w:r w:rsidRPr="007447CF">
              <w:rPr>
                <w:rFonts w:ascii="Times New Roman" w:eastAsia="Times New Roman" w:hAnsi="Times New Roman"/>
                <w:i/>
                <w:iCs/>
                <w:sz w:val="24"/>
                <w:szCs w:val="24"/>
                <w:lang w:eastAsia="lv-LV"/>
              </w:rPr>
              <w:t>First authorisation – date:</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Eiropas Ekonomikas zonas valsts nosaukums vai Eiropas Savienība </w:t>
            </w:r>
            <w:r w:rsidRPr="007447CF">
              <w:rPr>
                <w:rFonts w:ascii="Times New Roman" w:eastAsia="Times New Roman" w:hAnsi="Times New Roman"/>
                <w:i/>
                <w:iCs/>
                <w:sz w:val="24"/>
                <w:szCs w:val="24"/>
                <w:lang w:eastAsia="lv-LV"/>
              </w:rPr>
              <w:t>Member State (EEA)/Community</w:t>
            </w:r>
            <w:r w:rsidRPr="007447CF">
              <w:rPr>
                <w:rFonts w:ascii="Times New Roman" w:eastAsia="Times New Roman" w:hAnsi="Times New Roman"/>
                <w:sz w:val="24"/>
                <w:szCs w:val="24"/>
                <w:lang w:eastAsia="lv-LV"/>
              </w:rPr>
              <w:t xml:space="preserve"> </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1.3.2.2.</w:t>
            </w:r>
          </w:p>
        </w:tc>
        <w:tc>
          <w:tcPr>
            <w:tcW w:w="4500" w:type="pct"/>
            <w:gridSpan w:val="2"/>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Atsauces veterinārās zāles, kas reģistrētas Eiropas Savienībā vai dalībvalstī, kurā šis iesniegums iesniegts/</w:t>
            </w:r>
            <w:r w:rsidRPr="007447CF">
              <w:rPr>
                <w:rFonts w:ascii="Times New Roman" w:eastAsia="Times New Roman" w:hAnsi="Times New Roman"/>
                <w:i/>
                <w:iCs/>
                <w:sz w:val="24"/>
                <w:szCs w:val="24"/>
                <w:lang w:eastAsia="lv-LV"/>
              </w:rPr>
              <w:br/>
              <w:t>Reference veterinary medicinal product authorised in the Community/Member State where the application is made</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 stiprums, zāļu forma/</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product name, strength, pharmaceutical form</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Reģistrācijas apliecības īpašnieks/ </w:t>
            </w:r>
            <w:r w:rsidRPr="007447CF">
              <w:rPr>
                <w:rFonts w:ascii="Times New Roman" w:eastAsia="Times New Roman" w:hAnsi="Times New Roman"/>
                <w:i/>
                <w:iCs/>
                <w:sz w:val="24"/>
                <w:szCs w:val="24"/>
                <w:lang w:eastAsia="lv-LV"/>
              </w:rPr>
              <w:t>Marketing authorisation holder</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Reģistrācijas apliecības numurs/ </w:t>
            </w:r>
            <w:r w:rsidRPr="007447CF">
              <w:rPr>
                <w:rFonts w:ascii="Times New Roman" w:eastAsia="Times New Roman" w:hAnsi="Times New Roman"/>
                <w:i/>
                <w:iCs/>
                <w:sz w:val="24"/>
                <w:szCs w:val="24"/>
                <w:lang w:eastAsia="lv-LV"/>
              </w:rPr>
              <w:t>Marketing authorisation number(-s)</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1.3.2.3.</w:t>
            </w:r>
          </w:p>
        </w:tc>
        <w:tc>
          <w:tcPr>
            <w:tcW w:w="4500" w:type="pct"/>
            <w:gridSpan w:val="2"/>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Veterinārās zāles, kas izmantotas bioekvivalences pētījumos (ja nepieciešams)/</w:t>
            </w:r>
            <w:r w:rsidRPr="007447CF">
              <w:rPr>
                <w:rFonts w:ascii="Times New Roman" w:eastAsia="Times New Roman" w:hAnsi="Times New Roman"/>
                <w:i/>
                <w:iCs/>
                <w:sz w:val="24"/>
                <w:szCs w:val="24"/>
                <w:lang w:eastAsia="lv-LV"/>
              </w:rPr>
              <w:br/>
              <w:t>Veterinary medicinal product used for bioequivalence study (where applicable)</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 stiprums, zāļu forma/</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product name, strength, pharmaceutical form</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Reģistrācijas apliecības īpašnieks/ </w:t>
            </w:r>
            <w:r w:rsidRPr="007447CF">
              <w:rPr>
                <w:rFonts w:ascii="Times New Roman" w:eastAsia="Times New Roman" w:hAnsi="Times New Roman"/>
                <w:i/>
                <w:iCs/>
                <w:sz w:val="24"/>
                <w:szCs w:val="24"/>
                <w:lang w:eastAsia="lv-LV"/>
              </w:rPr>
              <w:t>Marketing authorisation holder</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Izcelsmes dalībvalsts/</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Member State of source</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bl>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 xml:space="preserve">1.3.3.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90" name="Picture 11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b/>
          <w:bCs/>
          <w:sz w:val="24"/>
          <w:szCs w:val="24"/>
          <w:lang w:eastAsia="lv-LV"/>
        </w:rPr>
        <w:t>noteikumu Nr.600 22.punkts</w:t>
      </w:r>
      <w:r w:rsidRPr="007447CF">
        <w:rPr>
          <w:rFonts w:ascii="Times New Roman" w:eastAsia="Times New Roman" w:hAnsi="Times New Roman"/>
          <w:sz w:val="24"/>
          <w:szCs w:val="24"/>
          <w:lang w:eastAsia="lv-LV"/>
        </w:rPr>
        <w:t xml:space="preserve"> – tiek izdarīta atsauce uz tā sauktajām atsauces veterinārajām zālēm, kurām ir Eiropas Ekonomikas zonas valsts kompetentās iestādes vai Eiropas Zāļu aģentūras izsniegta reģistrācijas apliecība un kurām ir atšķirīga zāļu forma, terapeitiska lietošana utt. (tā sauktais hibrīdiesniegums)/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Article 13 (3) of Directive 2001/82/EC (transposed in the Article 22 of Regulation No. 600) – the so called “hybrid application". Application for a veterinary medicinal product referring to the so-called reference veterinary medicinal product with a Marketing Authorisation in a Member State or in the Community (e.g. different pharmaceutical form, different therapeutic use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Sagatavot administratīvos un kvalitātes datus, atbilstošus drošuma un iedarbīguma datus, ja nepieciešams, saskaņā ar NTA 6.sējuma A daļas 1.sadaļu/</w:t>
      </w:r>
      <w:r w:rsidRPr="007447CF">
        <w:rPr>
          <w:rFonts w:ascii="Times New Roman" w:eastAsia="Times New Roman" w:hAnsi="Times New Roman"/>
          <w:i/>
          <w:iCs/>
          <w:sz w:val="24"/>
          <w:szCs w:val="24"/>
          <w:lang w:eastAsia="lv-LV"/>
        </w:rPr>
        <w:br/>
        <w:t>Complete administrative and quality data, appropriate safety and efficacy data refer to Notice to Applicants, Volume 6A, Chapter 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3"/>
        <w:gridCol w:w="4627"/>
        <w:gridCol w:w="4251"/>
      </w:tblGrid>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1.3.3.1.</w:t>
            </w:r>
          </w:p>
        </w:tc>
        <w:tc>
          <w:tcPr>
            <w:tcW w:w="4500" w:type="pct"/>
            <w:gridSpan w:val="2"/>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Atsauces veterinārās zāles, kas ir reģistrētas vai bija reģistrētas Eiropas Ekonomikas zonā ne mazāk kā 6 līdz 10 gadus/</w:t>
            </w:r>
            <w:r w:rsidRPr="007447CF">
              <w:rPr>
                <w:rFonts w:ascii="Times New Roman" w:eastAsia="Times New Roman" w:hAnsi="Times New Roman"/>
                <w:i/>
                <w:iCs/>
                <w:sz w:val="24"/>
                <w:szCs w:val="24"/>
                <w:lang w:eastAsia="lv-LV"/>
              </w:rPr>
              <w:br/>
              <w:t>Reference veterinary medicinal product which is or has been authorised for not less than 6/10 years in the EEA</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Nosaukums, stiprums, zāļu forma/ </w:t>
            </w:r>
            <w:r w:rsidRPr="007447CF">
              <w:rPr>
                <w:rFonts w:ascii="Times New Roman" w:eastAsia="Times New Roman" w:hAnsi="Times New Roman"/>
                <w:i/>
                <w:iCs/>
                <w:sz w:val="24"/>
                <w:szCs w:val="24"/>
                <w:lang w:eastAsia="lv-LV"/>
              </w:rPr>
              <w:t>Product name, strength, pharmaceutical form</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Reģistrācijas apliecības īpašnieks/ </w:t>
            </w:r>
            <w:r w:rsidRPr="007447CF">
              <w:rPr>
                <w:rFonts w:ascii="Times New Roman" w:eastAsia="Times New Roman" w:hAnsi="Times New Roman"/>
                <w:i/>
                <w:iCs/>
                <w:sz w:val="24"/>
                <w:szCs w:val="24"/>
                <w:lang w:eastAsia="lv-LV"/>
              </w:rPr>
              <w:t>Marketing authorisation holder</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Pirmā reģistrācija – datums </w:t>
            </w:r>
            <w:r w:rsidRPr="007447CF">
              <w:rPr>
                <w:rFonts w:ascii="Times New Roman" w:eastAsia="Times New Roman" w:hAnsi="Times New Roman"/>
                <w:sz w:val="24"/>
                <w:szCs w:val="24"/>
                <w:lang w:eastAsia="lv-LV"/>
              </w:rPr>
              <w:br/>
              <w:t>(gggg-mm-dd)/</w:t>
            </w:r>
            <w:r w:rsidRPr="007447CF">
              <w:rPr>
                <w:rFonts w:ascii="Times New Roman" w:eastAsia="Times New Roman" w:hAnsi="Times New Roman"/>
                <w:i/>
                <w:iCs/>
                <w:sz w:val="24"/>
                <w:szCs w:val="24"/>
                <w:lang w:eastAsia="lv-LV"/>
              </w:rPr>
              <w:t>First authorisation – date</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Eiropas Ekonomikas zonas valsts nosaukums vai Eiropas Savienība/ </w:t>
            </w:r>
            <w:r w:rsidRPr="007447CF">
              <w:rPr>
                <w:rFonts w:ascii="Times New Roman" w:eastAsia="Times New Roman" w:hAnsi="Times New Roman"/>
                <w:i/>
                <w:iCs/>
                <w:sz w:val="24"/>
                <w:szCs w:val="24"/>
                <w:lang w:eastAsia="lv-LV"/>
              </w:rPr>
              <w:t>Member State (EEA)/Community</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1.3.3.2.</w:t>
            </w:r>
          </w:p>
        </w:tc>
        <w:tc>
          <w:tcPr>
            <w:tcW w:w="4500" w:type="pct"/>
            <w:gridSpan w:val="2"/>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Atsauces veterinārās zāles, kas reģistrētas Eiropas savienībā/dalībvalstī, kurā iesniegums iesniegts/</w:t>
            </w:r>
            <w:r w:rsidRPr="007447CF">
              <w:rPr>
                <w:rFonts w:ascii="Times New Roman" w:eastAsia="Times New Roman" w:hAnsi="Times New Roman"/>
                <w:b/>
                <w:bCs/>
                <w:sz w:val="24"/>
                <w:szCs w:val="24"/>
                <w:lang w:eastAsia="lv-LV"/>
              </w:rPr>
              <w:br/>
            </w:r>
            <w:r w:rsidRPr="007447CF">
              <w:rPr>
                <w:rFonts w:ascii="Times New Roman" w:eastAsia="Times New Roman" w:hAnsi="Times New Roman"/>
                <w:i/>
                <w:iCs/>
                <w:sz w:val="24"/>
                <w:szCs w:val="24"/>
                <w:lang w:eastAsia="lv-LV"/>
              </w:rPr>
              <w:t>Reference veterinary medicinal product authorised in the Community/Member State where the application is made</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 stiprums, zāļu forma/</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Product name, strength, pharmaceutical form</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 īpašnieks/</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Marketing authorisation holder</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 numurs/</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Marketing authorisation number(-s)</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rHeight w:val="555"/>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1.3.3.3.</w:t>
            </w:r>
          </w:p>
        </w:tc>
        <w:tc>
          <w:tcPr>
            <w:tcW w:w="4500" w:type="pct"/>
            <w:gridSpan w:val="2"/>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 xml:space="preserve">Veterinārās zāles, kas izmantotas bioekvivalences pētījumos </w:t>
            </w:r>
            <w:r w:rsidRPr="007447CF">
              <w:rPr>
                <w:rFonts w:ascii="Times New Roman" w:eastAsia="Times New Roman" w:hAnsi="Times New Roman"/>
                <w:sz w:val="24"/>
                <w:szCs w:val="24"/>
                <w:lang w:eastAsia="lv-LV"/>
              </w:rPr>
              <w:t>(ja nepieciešams)/</w:t>
            </w:r>
            <w:r w:rsidRPr="007447CF">
              <w:rPr>
                <w:rFonts w:ascii="Times New Roman" w:eastAsia="Times New Roman" w:hAnsi="Times New Roman"/>
                <w:b/>
                <w:bCs/>
                <w:sz w:val="24"/>
                <w:szCs w:val="24"/>
                <w:lang w:eastAsia="lv-LV"/>
              </w:rPr>
              <w:br/>
            </w:r>
            <w:r w:rsidRPr="007447CF">
              <w:rPr>
                <w:rFonts w:ascii="Times New Roman" w:eastAsia="Times New Roman" w:hAnsi="Times New Roman"/>
                <w:i/>
                <w:iCs/>
                <w:sz w:val="24"/>
                <w:szCs w:val="24"/>
                <w:lang w:eastAsia="lv-LV"/>
              </w:rPr>
              <w:t>Veterinary medicinal product used for bioequivalence study (where applicable)</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 stiprums, zāļu forma/</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Product name, strength, pharmaceutical form</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 īpašnieks/</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Marketing authorisation holder</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Izcelsmes dalībvalsts/</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Member State of source</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bl>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u w:val="single"/>
          <w:lang w:eastAsia="lv-LV"/>
        </w:rPr>
        <w:t>Atšķirība(-as) salīdzinājumā ar atsauces veterinārajām zālēm/</w:t>
      </w:r>
      <w:r w:rsidRPr="007447CF">
        <w:rPr>
          <w:rFonts w:ascii="Times New Roman" w:eastAsia="Times New Roman" w:hAnsi="Times New Roman"/>
          <w:b/>
          <w:bCs/>
          <w:sz w:val="24"/>
          <w:szCs w:val="24"/>
          <w:u w:val="single"/>
          <w:lang w:eastAsia="lv-LV"/>
        </w:rPr>
        <w:br/>
      </w:r>
      <w:r w:rsidRPr="007447CF">
        <w:rPr>
          <w:rFonts w:ascii="Times New Roman" w:eastAsia="Times New Roman" w:hAnsi="Times New Roman"/>
          <w:i/>
          <w:iCs/>
          <w:sz w:val="24"/>
          <w:szCs w:val="24"/>
          <w:lang w:eastAsia="lv-LV"/>
        </w:rPr>
        <w:t>Difference(s) compared to the reference veterinary medicinal product</w:t>
      </w:r>
      <w:r w:rsidRPr="007447CF">
        <w:rPr>
          <w:rFonts w:ascii="Times New Roman" w:eastAsia="Times New Roman" w:hAnsi="Times New Roman"/>
          <w:sz w:val="24"/>
          <w:szCs w:val="24"/>
          <w:lang w:eastAsia="lv-LV"/>
        </w:rPr>
        <w:t>:</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91" name="Picture 11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aktīvās(-o) vielas(-u) izmaiņas/</w:t>
      </w:r>
      <w:r w:rsidR="007447CF" w:rsidRPr="007447CF">
        <w:rPr>
          <w:rFonts w:ascii="Times New Roman" w:eastAsia="Times New Roman" w:hAnsi="Times New Roman"/>
          <w:i/>
          <w:iCs/>
          <w:sz w:val="24"/>
          <w:szCs w:val="24"/>
          <w:lang w:eastAsia="lv-LV"/>
        </w:rPr>
        <w:t>changes in the active substance(-s)</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92" name="Picture 11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terapeitisko indikāciju izmaiņas/</w:t>
      </w:r>
      <w:r w:rsidR="007447CF" w:rsidRPr="007447CF">
        <w:rPr>
          <w:rFonts w:ascii="Times New Roman" w:eastAsia="Times New Roman" w:hAnsi="Times New Roman"/>
          <w:i/>
          <w:iCs/>
          <w:sz w:val="24"/>
          <w:szCs w:val="24"/>
          <w:lang w:eastAsia="lv-LV"/>
        </w:rPr>
        <w:t>change in therapeutic indications</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93" name="Picture 11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zāļu formas izmaiņas/</w:t>
      </w:r>
      <w:r w:rsidR="007447CF" w:rsidRPr="007447CF">
        <w:rPr>
          <w:rFonts w:ascii="Times New Roman" w:eastAsia="Times New Roman" w:hAnsi="Times New Roman"/>
          <w:i/>
          <w:iCs/>
          <w:sz w:val="24"/>
          <w:szCs w:val="24"/>
          <w:lang w:eastAsia="lv-LV"/>
        </w:rPr>
        <w:t>change in pharmaceutical form</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94" name="Picture 1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stipruma izmaiņas (aktīvās vielas kvantitatīvās izmaiņas)/</w:t>
      </w:r>
      <w:r w:rsidR="007447CF" w:rsidRPr="007447CF">
        <w:rPr>
          <w:rFonts w:ascii="Times New Roman" w:eastAsia="Times New Roman" w:hAnsi="Times New Roman"/>
          <w:i/>
          <w:iCs/>
          <w:sz w:val="24"/>
          <w:szCs w:val="24"/>
          <w:lang w:eastAsia="lv-LV"/>
        </w:rPr>
        <w:t>change in strength (quantitative change to the active substance(-s))</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95" name="Picture 11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lietošanas veida izmaiņas/</w:t>
      </w:r>
      <w:r w:rsidR="007447CF" w:rsidRPr="007447CF">
        <w:rPr>
          <w:rFonts w:ascii="Times New Roman" w:eastAsia="Times New Roman" w:hAnsi="Times New Roman"/>
          <w:i/>
          <w:iCs/>
          <w:sz w:val="24"/>
          <w:szCs w:val="24"/>
          <w:lang w:eastAsia="lv-LV"/>
        </w:rPr>
        <w:t>change in route of administration</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96" name="Picture 12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bioekvivalenci nevar pierādīt biopieejamības pētījumos/</w:t>
      </w:r>
      <w:r w:rsidR="007447CF" w:rsidRPr="007447CF">
        <w:rPr>
          <w:rFonts w:ascii="Times New Roman" w:eastAsia="Times New Roman" w:hAnsi="Times New Roman"/>
          <w:i/>
          <w:iCs/>
          <w:sz w:val="24"/>
          <w:szCs w:val="24"/>
          <w:lang w:eastAsia="lv-LV"/>
        </w:rPr>
        <w:t>bioequivalence cannot be demonstrated through bioavailability studies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1.3.4.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97" name="Picture 12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b/>
          <w:bCs/>
          <w:sz w:val="24"/>
          <w:szCs w:val="24"/>
          <w:lang w:eastAsia="lv-LV"/>
        </w:rPr>
        <w:t>noteikumu Nr.600 23.punkts – iesniegums par līdzīgām bioloģiskas izcelsmes veterinārām zālēm</w:t>
      </w:r>
      <w:r w:rsidRPr="007447CF">
        <w:rPr>
          <w:rFonts w:ascii="Times New Roman" w:eastAsia="Times New Roman" w:hAnsi="Times New Roman"/>
          <w:i/>
          <w:iCs/>
          <w:sz w:val="24"/>
          <w:szCs w:val="24"/>
          <w:lang w:eastAsia="lv-LV"/>
        </w:rPr>
        <w:t>/Article 13 (4) of Directive 2001/82/EK (transposed in the Article 23 of Regulation No. 600) –</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iCs/>
          <w:sz w:val="24"/>
          <w:szCs w:val="24"/>
          <w:lang w:eastAsia="lv-LV"/>
        </w:rPr>
        <w:t>Similar biological application</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Iesniegumā par veterinārajām zālēm tiek izdarīta atsauce uz bioloģiskas izcelsmes atsauces veterinārajām zālēm/</w:t>
      </w:r>
      <w:r w:rsidRPr="007447CF">
        <w:rPr>
          <w:rFonts w:ascii="Times New Roman" w:eastAsia="Times New Roman" w:hAnsi="Times New Roman"/>
          <w:i/>
          <w:iCs/>
          <w:sz w:val="24"/>
          <w:szCs w:val="24"/>
          <w:lang w:eastAsia="lv-LV"/>
        </w:rPr>
        <w:t>Application for a product referring to a reference biological product</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lastRenderedPageBreak/>
        <w:t>Administratīvos, kvalitātes, attiecīgus drošuma un iedarbīguma datus noformēt saskaņā ar NTA 6.sējuma A daļas 1.sadaļu/</w:t>
      </w:r>
      <w:r w:rsidRPr="007447CF">
        <w:rPr>
          <w:rFonts w:ascii="Times New Roman" w:eastAsia="Times New Roman" w:hAnsi="Times New Roman"/>
          <w:i/>
          <w:iCs/>
          <w:sz w:val="24"/>
          <w:szCs w:val="24"/>
          <w:lang w:eastAsia="lv-LV"/>
        </w:rPr>
        <w:t>Complete administrative and quality data, appropriate safety and efficacy data refer to Notice to Applicants, Volume 6A, Chapter 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3"/>
        <w:gridCol w:w="4627"/>
        <w:gridCol w:w="4251"/>
      </w:tblGrid>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1.3.4.1.</w:t>
            </w:r>
          </w:p>
        </w:tc>
        <w:tc>
          <w:tcPr>
            <w:tcW w:w="4500" w:type="pct"/>
            <w:gridSpan w:val="2"/>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Atsauces veterinārās zāles, kas ir reģistrētas vai bija reģistrētas Eiropas Ekonomikas zonā ne mazāk kā 6 līdz 10 gadus/</w:t>
            </w:r>
            <w:r w:rsidRPr="007447CF">
              <w:rPr>
                <w:rFonts w:ascii="Times New Roman" w:eastAsia="Times New Roman" w:hAnsi="Times New Roman"/>
                <w:i/>
                <w:iCs/>
                <w:sz w:val="24"/>
                <w:szCs w:val="24"/>
                <w:lang w:eastAsia="lv-LV"/>
              </w:rPr>
              <w:br/>
              <w:t>Reference veterinary medicinal product which is or has been authorised for not less than 6/10 years in the EEA</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Nosaukums, stiprums, zāļu forma/ </w:t>
            </w:r>
            <w:r w:rsidRPr="007447CF">
              <w:rPr>
                <w:rFonts w:ascii="Times New Roman" w:eastAsia="Times New Roman" w:hAnsi="Times New Roman"/>
                <w:i/>
                <w:iCs/>
                <w:sz w:val="24"/>
                <w:szCs w:val="24"/>
                <w:lang w:eastAsia="lv-LV"/>
              </w:rPr>
              <w:t>Product name, strength, pharmaceutical form</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Reģistrācijas apliecības īpašnieks/ </w:t>
            </w:r>
            <w:r w:rsidRPr="007447CF">
              <w:rPr>
                <w:rFonts w:ascii="Times New Roman" w:eastAsia="Times New Roman" w:hAnsi="Times New Roman"/>
                <w:i/>
                <w:iCs/>
                <w:sz w:val="24"/>
                <w:szCs w:val="24"/>
                <w:lang w:eastAsia="lv-LV"/>
              </w:rPr>
              <w:t>Marketing authorisation holder</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Pirmā reģistrācija – datums (gggg-mm-dd)/</w:t>
            </w:r>
            <w:r w:rsidRPr="007447CF">
              <w:rPr>
                <w:rFonts w:ascii="Times New Roman" w:eastAsia="Times New Roman" w:hAnsi="Times New Roman"/>
                <w:i/>
                <w:iCs/>
                <w:sz w:val="24"/>
                <w:szCs w:val="24"/>
                <w:lang w:eastAsia="lv-LV"/>
              </w:rPr>
              <w:t>First authorisation – date</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Eiropas Ekonomikas zonas valsts nosaukums vai Eiropas Savienība/</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Member State (EEA)/Community</w:t>
            </w:r>
            <w:r w:rsidRPr="007447CF">
              <w:rPr>
                <w:rFonts w:ascii="Times New Roman" w:eastAsia="Times New Roman" w:hAnsi="Times New Roman"/>
                <w:sz w:val="24"/>
                <w:szCs w:val="24"/>
                <w:lang w:eastAsia="lv-LV"/>
              </w:rPr>
              <w:t>:</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1.3.4.2.</w:t>
            </w:r>
          </w:p>
        </w:tc>
        <w:tc>
          <w:tcPr>
            <w:tcW w:w="4500" w:type="pct"/>
            <w:gridSpan w:val="2"/>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Atsauces veterinārās zāles, kas reģistrētas dalībvalstī, kurā iesniegums ir iesniegts/</w:t>
            </w:r>
            <w:r w:rsidRPr="007447CF">
              <w:rPr>
                <w:rFonts w:ascii="Times New Roman" w:eastAsia="Times New Roman" w:hAnsi="Times New Roman"/>
                <w:i/>
                <w:iCs/>
                <w:sz w:val="24"/>
                <w:szCs w:val="24"/>
                <w:lang w:eastAsia="lv-LV"/>
              </w:rPr>
              <w:br/>
              <w:t>Reference veterinary medicinal product authorised in the Member State where the application is made</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Nosaukums, stiprums, zāļu forma/ </w:t>
            </w:r>
            <w:r w:rsidRPr="007447CF">
              <w:rPr>
                <w:rFonts w:ascii="Times New Roman" w:eastAsia="Times New Roman" w:hAnsi="Times New Roman"/>
                <w:i/>
                <w:iCs/>
                <w:sz w:val="24"/>
                <w:szCs w:val="24"/>
                <w:lang w:eastAsia="lv-LV"/>
              </w:rPr>
              <w:t>Product name, strength, pharmaceutical form</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Reģistrācijas apliecības īpašnieks/ </w:t>
            </w:r>
            <w:r w:rsidRPr="007447CF">
              <w:rPr>
                <w:rFonts w:ascii="Times New Roman" w:eastAsia="Times New Roman" w:hAnsi="Times New Roman"/>
                <w:i/>
                <w:iCs/>
                <w:sz w:val="24"/>
                <w:szCs w:val="24"/>
                <w:lang w:eastAsia="lv-LV"/>
              </w:rPr>
              <w:t>Marketing authorisation holder</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Reģistrācijas apliecības numurs/ </w:t>
            </w:r>
            <w:r w:rsidRPr="007447CF">
              <w:rPr>
                <w:rFonts w:ascii="Times New Roman" w:eastAsia="Times New Roman" w:hAnsi="Times New Roman"/>
                <w:i/>
                <w:iCs/>
                <w:sz w:val="24"/>
                <w:szCs w:val="24"/>
                <w:lang w:eastAsia="lv-LV"/>
              </w:rPr>
              <w:t>Marketing authorisation number(-s)</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1.3.4.3.</w:t>
            </w:r>
          </w:p>
        </w:tc>
        <w:tc>
          <w:tcPr>
            <w:tcW w:w="4500" w:type="pct"/>
            <w:gridSpan w:val="2"/>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 xml:space="preserve">Veterinārās zāles, kas izmantotas bioekvivalences pētījumos </w:t>
            </w:r>
            <w:r w:rsidRPr="007447CF">
              <w:rPr>
                <w:rFonts w:ascii="Times New Roman" w:eastAsia="Times New Roman" w:hAnsi="Times New Roman"/>
                <w:sz w:val="24"/>
                <w:szCs w:val="24"/>
                <w:lang w:eastAsia="lv-LV"/>
              </w:rPr>
              <w:t>(ja nepieciešams)</w:t>
            </w:r>
            <w:r w:rsidRPr="007447CF">
              <w:rPr>
                <w:rFonts w:ascii="Times New Roman" w:eastAsia="Times New Roman" w:hAnsi="Times New Roman"/>
                <w:b/>
                <w:bCs/>
                <w:sz w:val="24"/>
                <w:szCs w:val="24"/>
                <w:lang w:eastAsia="lv-LV"/>
              </w:rPr>
              <w:t>/</w:t>
            </w:r>
            <w:r w:rsidRPr="007447CF">
              <w:rPr>
                <w:rFonts w:ascii="Times New Roman" w:eastAsia="Times New Roman" w:hAnsi="Times New Roman"/>
                <w:b/>
                <w:bCs/>
                <w:sz w:val="24"/>
                <w:szCs w:val="24"/>
                <w:lang w:eastAsia="lv-LV"/>
              </w:rPr>
              <w:br/>
            </w:r>
            <w:r w:rsidRPr="007447CF">
              <w:rPr>
                <w:rFonts w:ascii="Times New Roman" w:eastAsia="Times New Roman" w:hAnsi="Times New Roman"/>
                <w:i/>
                <w:iCs/>
                <w:sz w:val="24"/>
                <w:szCs w:val="24"/>
                <w:lang w:eastAsia="lv-LV"/>
              </w:rPr>
              <w:t>Veterinary medicinal product used for bioequivalence study (where applicable)</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Nosaukums, stiprums, zāļu forma/ </w:t>
            </w:r>
            <w:r w:rsidRPr="007447CF">
              <w:rPr>
                <w:rFonts w:ascii="Times New Roman" w:eastAsia="Times New Roman" w:hAnsi="Times New Roman"/>
                <w:i/>
                <w:iCs/>
                <w:sz w:val="24"/>
                <w:szCs w:val="24"/>
                <w:lang w:eastAsia="lv-LV"/>
              </w:rPr>
              <w:t>Product name, strength, pharmaceutical form</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Reģistrācijas apliecības īpašnieks/ </w:t>
            </w:r>
            <w:r w:rsidRPr="007447CF">
              <w:rPr>
                <w:rFonts w:ascii="Times New Roman" w:eastAsia="Times New Roman" w:hAnsi="Times New Roman"/>
                <w:i/>
                <w:iCs/>
                <w:sz w:val="24"/>
                <w:szCs w:val="24"/>
                <w:lang w:eastAsia="lv-LV"/>
              </w:rPr>
              <w:t>Marketing authorisation holder</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Izcelsmes dalībvalsts/ </w:t>
            </w:r>
            <w:r w:rsidRPr="007447CF">
              <w:rPr>
                <w:rFonts w:ascii="Times New Roman" w:eastAsia="Times New Roman" w:hAnsi="Times New Roman"/>
                <w:i/>
                <w:iCs/>
                <w:sz w:val="24"/>
                <w:szCs w:val="24"/>
                <w:lang w:eastAsia="lv-LV"/>
              </w:rPr>
              <w:t>Member State of source</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bl>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1.3.5.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98" name="Picture 12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b/>
          <w:bCs/>
          <w:sz w:val="24"/>
          <w:szCs w:val="24"/>
          <w:lang w:eastAsia="lv-LV"/>
        </w:rPr>
        <w:t>noteikumu Nr.600 28.punkts – vispāratzīta lietošana veterinārmedicīniskajā praksē/</w:t>
      </w:r>
      <w:r w:rsidRPr="007447CF">
        <w:rPr>
          <w:rFonts w:ascii="Times New Roman" w:eastAsia="Times New Roman" w:hAnsi="Times New Roman"/>
          <w:i/>
          <w:iCs/>
          <w:sz w:val="24"/>
          <w:szCs w:val="24"/>
          <w:lang w:eastAsia="lv-LV"/>
        </w:rPr>
        <w:t>Article 13a of Directive 2001/82/EC (transposed in Article 28 of Regulation No. 600) – Well established veterinary use.</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Bibliogrāfisko iesniegumu paplašināšanai savstarpējas atsauces var būt tikai par pirmsiedarbīguma un iedarbīguma datiem/</w:t>
      </w:r>
      <w:r w:rsidRPr="007447CF">
        <w:rPr>
          <w:rFonts w:ascii="Times New Roman" w:eastAsia="Times New Roman" w:hAnsi="Times New Roman"/>
          <w:i/>
          <w:iCs/>
          <w:sz w:val="24"/>
          <w:szCs w:val="24"/>
          <w:lang w:eastAsia="lv-LV"/>
        </w:rPr>
        <w:t>For extensions of bibliographical applications, cross references can only be made to pre-efficacy and efficacy data.</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Noformē saskaņā ar noteikumiem Nr.600 un NTA 6.sējuma A daļas 1.sadaļu/</w:t>
      </w:r>
      <w:r w:rsidRPr="007447CF">
        <w:rPr>
          <w:rFonts w:ascii="Times New Roman" w:eastAsia="Times New Roman" w:hAnsi="Times New Roman"/>
          <w:i/>
          <w:iCs/>
          <w:sz w:val="24"/>
          <w:szCs w:val="24"/>
          <w:lang w:eastAsia="lv-LV"/>
        </w:rPr>
        <w:t>For further details, consult the Notice to Applicants, Volume 6A, Chapter 1.</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lastRenderedPageBreak/>
        <w:t xml:space="preserve">1.3.6.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99" name="Picture 12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b/>
          <w:bCs/>
          <w:sz w:val="24"/>
          <w:szCs w:val="24"/>
          <w:lang w:eastAsia="lv-LV"/>
        </w:rPr>
        <w:t>noteikumu Nr.600 31.punkts – kombinētās veterinārās zāles/</w:t>
      </w:r>
      <w:r w:rsidRPr="007447CF">
        <w:rPr>
          <w:rFonts w:ascii="Times New Roman" w:eastAsia="Times New Roman" w:hAnsi="Times New Roman"/>
          <w:i/>
          <w:iCs/>
          <w:sz w:val="24"/>
          <w:szCs w:val="24"/>
          <w:lang w:eastAsia="lv-LV"/>
        </w:rPr>
        <w:t xml:space="preserve">Article 13b of Directive 2001/82/EC (transposed in Article 31 of Regulation No. 600) </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iCs/>
          <w:sz w:val="24"/>
          <w:szCs w:val="24"/>
          <w:lang w:eastAsia="lv-LV"/>
        </w:rPr>
        <w:t>Fixed combination</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Administratīvie kvalitātes, pirmsiedarbīguma un iedarbīguma dati tikai kombinācijām</w:t>
      </w:r>
      <w:r w:rsidRPr="007447CF">
        <w:rPr>
          <w:rFonts w:ascii="Times New Roman" w:eastAsia="Times New Roman" w:hAnsi="Times New Roman"/>
          <w:i/>
          <w:iCs/>
          <w:sz w:val="24"/>
          <w:szCs w:val="24"/>
          <w:lang w:eastAsia="lv-LV"/>
        </w:rPr>
        <w:t xml:space="preserve">/Complete administrative and complete quality, pre-efficacy and efficacy data on the combination only.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Paplašinot iesniegumu, kas attiecas uz fiksētajām kombinācijām, savstarpējās atsauces tikai par pirmsiedarbīguma un iedarbīguma datiem</w:t>
      </w:r>
      <w:r w:rsidRPr="007447CF">
        <w:rPr>
          <w:rFonts w:ascii="Times New Roman" w:eastAsia="Times New Roman" w:hAnsi="Times New Roman"/>
          <w:i/>
          <w:iCs/>
          <w:sz w:val="24"/>
          <w:szCs w:val="24"/>
          <w:lang w:eastAsia="lv-LV"/>
        </w:rPr>
        <w:t xml:space="preserve">/For extensions of fixed combination applications, cross references can only be made to pre-efficacy and efficacy data.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1.3.7.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100" name="Picture 12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b/>
          <w:bCs/>
          <w:sz w:val="24"/>
          <w:szCs w:val="24"/>
          <w:lang w:eastAsia="lv-LV"/>
        </w:rPr>
        <w:t>noteikumu Nr.600 33.punkts – iesniegums ar informētas personas piekrišanu/</w:t>
      </w:r>
      <w:r w:rsidRPr="007447CF">
        <w:rPr>
          <w:rFonts w:ascii="Times New Roman" w:eastAsia="Times New Roman" w:hAnsi="Times New Roman"/>
          <w:i/>
          <w:iCs/>
          <w:sz w:val="24"/>
          <w:szCs w:val="24"/>
          <w:lang w:eastAsia="lv-LV"/>
        </w:rPr>
        <w:t xml:space="preserve">Article 13c of Directive 2001/82/EC (transposed in Article 33 of Regulation No. 600) </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iCs/>
          <w:sz w:val="24"/>
          <w:szCs w:val="24"/>
          <w:lang w:eastAsia="lv-LV"/>
        </w:rPr>
        <w:t>Informed consent application</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xml:space="preserve">Iesniegums par tādu veterināro zāļu reģistrāciju, kuru aktīvo vielu kvalitatīvais un kvantitatīvais sastāvs un zāļu forma ir identisks ar jau reģistrētām veterinārajām zālēm, un attiecīgo reģistrēto veterināro zāļu reģistrācijas apliecības īpašnieks iesnieguma iesniedzējam ir atļāvis lietot datus, kas norādīti reģistrēto veterināro zāļu reģistrācijas dokumentācijā/ </w:t>
      </w:r>
      <w:r w:rsidRPr="007447CF">
        <w:rPr>
          <w:rFonts w:ascii="Times New Roman" w:eastAsia="Times New Roman" w:hAnsi="Times New Roman"/>
          <w:i/>
          <w:iCs/>
          <w:sz w:val="24"/>
          <w:szCs w:val="24"/>
          <w:lang w:eastAsia="lv-LV"/>
        </w:rPr>
        <w:t>Application for a veterinary medicinal product possessing the same qualitative and quantitative composition in terms of active substances and the same pharmaceutical form of an authorised product where consent has been given by the existing marketing authorisation holder to use their data in support of this application.</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Jāiesniedz pilnīgi administratīvie dati kopā ar atļauju (piekrišanu) izmantot farmaceitiskos, pirmsiedarbīguma un iedarbīguma datus/</w:t>
      </w:r>
      <w:r w:rsidRPr="007447CF">
        <w:rPr>
          <w:rFonts w:ascii="Times New Roman" w:eastAsia="Times New Roman" w:hAnsi="Times New Roman"/>
          <w:i/>
          <w:iCs/>
          <w:sz w:val="24"/>
          <w:szCs w:val="24"/>
          <w:lang w:eastAsia="lv-LV"/>
        </w:rPr>
        <w:t>Complete administrative data should be provided with consent to pharmaceutical, pre-efficacy and efficacy data.</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Veterināro zāļu reģistrācijas apliecības turētājs (īpašnieks) un iesnieguma iesniedzējs var būt tā pati vai cita persona/</w:t>
      </w:r>
      <w:r w:rsidRPr="007447CF">
        <w:rPr>
          <w:rFonts w:ascii="Times New Roman" w:eastAsia="Times New Roman" w:hAnsi="Times New Roman"/>
          <w:i/>
          <w:iCs/>
          <w:sz w:val="24"/>
          <w:szCs w:val="24"/>
          <w:lang w:eastAsia="lv-LV"/>
        </w:rPr>
        <w:t>The authorised product and the informed consent application can have the same or different MAH</w:t>
      </w:r>
      <w:r w:rsidRPr="007447CF">
        <w:rPr>
          <w:rFonts w:ascii="Times New Roman" w:eastAsia="Times New Roman" w:hAnsi="Times New Roman"/>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3"/>
        <w:gridCol w:w="4627"/>
        <w:gridCol w:w="4251"/>
      </w:tblGrid>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1.3.7.1.</w:t>
            </w:r>
          </w:p>
        </w:tc>
        <w:tc>
          <w:tcPr>
            <w:tcW w:w="4500" w:type="pct"/>
            <w:gridSpan w:val="2"/>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Veterinārās zāles, kas reģistrētas Eiropas Savienībā vai dalībvalstī, kurā iesniegums ir iesniegts</w:t>
            </w:r>
            <w:r w:rsidRPr="007447CF">
              <w:rPr>
                <w:rFonts w:ascii="Times New Roman" w:eastAsia="Times New Roman" w:hAnsi="Times New Roman"/>
                <w:b/>
                <w:bCs/>
                <w:i/>
                <w:iCs/>
                <w:sz w:val="24"/>
                <w:szCs w:val="24"/>
                <w:lang w:eastAsia="lv-LV"/>
              </w:rPr>
              <w:t>/</w:t>
            </w:r>
            <w:r w:rsidRPr="007447CF">
              <w:rPr>
                <w:rFonts w:ascii="Times New Roman" w:eastAsia="Times New Roman" w:hAnsi="Times New Roman"/>
                <w:i/>
                <w:iCs/>
                <w:sz w:val="24"/>
                <w:szCs w:val="24"/>
                <w:lang w:eastAsia="lv-LV"/>
              </w:rPr>
              <w:br/>
              <w:t>Authorised product in the Community or Member State where the application is made</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 stiprums, zāļu forma/</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Product name, strength, pharmaceutical form</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 īpašnieks/</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Marketing authorisation holder</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3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 numurs/</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Marketing authorisation number(-s)</w:t>
            </w:r>
          </w:p>
        </w:tc>
        <w:tc>
          <w:tcPr>
            <w:tcW w:w="21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bl>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01" name="Picture 12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iesnieguma 5.2.apakšpunktā noteiktajā pielikumā pievieno veterināro zāļu reģistrācijas apliecības īpašnieka piekrišanas vēstuli/</w:t>
      </w:r>
      <w:r w:rsidR="007447CF" w:rsidRPr="007447CF">
        <w:rPr>
          <w:rFonts w:ascii="Times New Roman" w:eastAsia="Times New Roman" w:hAnsi="Times New Roman"/>
          <w:i/>
          <w:iCs/>
          <w:sz w:val="24"/>
          <w:szCs w:val="24"/>
          <w:lang w:eastAsia="lv-LV"/>
        </w:rPr>
        <w:t>Attach letter of consent from the marketing authorisation holder of the authorised product (Annex 5.2)</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1.3.8.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102" name="Picture 12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b/>
          <w:bCs/>
          <w:sz w:val="24"/>
          <w:szCs w:val="24"/>
          <w:lang w:eastAsia="lv-LV"/>
        </w:rPr>
        <w:t>noteikumu Nr.600 34.punkts – iesniegums par tādām imunoloģiskām veterinārām zālēm, par kurām nav iesniegti atsevišķu pētījumu rezultāti/</w:t>
      </w:r>
      <w:r w:rsidRPr="007447CF">
        <w:rPr>
          <w:rFonts w:ascii="Times New Roman" w:eastAsia="Times New Roman" w:hAnsi="Times New Roman"/>
          <w:i/>
          <w:iCs/>
          <w:sz w:val="24"/>
          <w:szCs w:val="24"/>
          <w:lang w:eastAsia="lv-LV"/>
        </w:rPr>
        <w:t xml:space="preserve">Article 13d of Directive 2001/82/EC (transposed in Article 34 of Regulation No. 600) </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iCs/>
          <w:sz w:val="24"/>
          <w:szCs w:val="24"/>
          <w:lang w:eastAsia="lv-LV"/>
        </w:rPr>
        <w:t>Immunological Veterinary Medicinal Product for which the results of certain trials are not being submitted.</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lastRenderedPageBreak/>
        <w:t xml:space="preserve">1.4. Informācija par maksimāli pieļaujamo atliekvielu daudzumu (MRL) </w:t>
      </w:r>
      <w:r w:rsidRPr="007447CF">
        <w:rPr>
          <w:rFonts w:ascii="Times New Roman" w:eastAsia="Times New Roman" w:hAnsi="Times New Roman"/>
          <w:sz w:val="24"/>
          <w:szCs w:val="24"/>
          <w:lang w:eastAsia="lv-LV"/>
        </w:rPr>
        <w:t>(tikai produktīvo dzīvnieku sugām)/</w:t>
      </w:r>
      <w:r w:rsidRPr="007447CF">
        <w:rPr>
          <w:rFonts w:ascii="Times New Roman" w:eastAsia="Times New Roman" w:hAnsi="Times New Roman"/>
          <w:i/>
          <w:iCs/>
          <w:sz w:val="24"/>
          <w:szCs w:val="24"/>
          <w:lang w:eastAsia="lv-LV"/>
        </w:rPr>
        <w:t>MRL status (only for food producing species)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Ja veterinārās zāles paredzētas produktīvajiem dzīvniekiem, lūdzu norādīt turpmāk minēto informāciju, kas pieejama iesnieguma iesniegšanas laikā</w:t>
      </w:r>
      <w:r w:rsidRPr="007447CF">
        <w:rPr>
          <w:rFonts w:ascii="Times New Roman" w:eastAsia="Times New Roman" w:hAnsi="Times New Roman"/>
          <w:sz w:val="24"/>
          <w:szCs w:val="24"/>
          <w:vertAlign w:val="superscript"/>
          <w:lang w:eastAsia="lv-LV"/>
        </w:rPr>
        <w:t>(1)</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iCs/>
          <w:sz w:val="24"/>
          <w:szCs w:val="24"/>
          <w:lang w:eastAsia="lv-LV"/>
        </w:rPr>
        <w:t>When the veterinary medicinal product is intended for use in food-producing animals, please provide the following information as available at the time of submission of the application</w:t>
      </w:r>
      <w:r w:rsidRPr="007447CF">
        <w:rPr>
          <w:rFonts w:ascii="Times New Roman" w:eastAsia="Times New Roman" w:hAnsi="Times New Roman"/>
          <w:i/>
          <w:iCs/>
          <w:sz w:val="24"/>
          <w:szCs w:val="24"/>
          <w:vertAlign w:val="superscript"/>
          <w:lang w:eastAsia="lv-LV"/>
        </w:rPr>
        <w:t>(1)</w:t>
      </w:r>
      <w:r w:rsidRPr="007447CF">
        <w:rPr>
          <w:rFonts w:ascii="Times New Roman" w:eastAsia="Times New Roman" w:hAnsi="Times New Roman"/>
          <w:i/>
          <w:iCs/>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Maksimāli pieļaujamais atliekvielu daudzums saskaņā ar Eiropas Parlamenta un Padomes Regulu (EK) Nr.407/2009</w:t>
      </w:r>
      <w:r w:rsidRPr="007447CF">
        <w:rPr>
          <w:rFonts w:ascii="Times New Roman" w:eastAsia="Times New Roman" w:hAnsi="Times New Roman"/>
          <w:sz w:val="24"/>
          <w:szCs w:val="24"/>
          <w:vertAlign w:val="superscript"/>
          <w:lang w:eastAsia="lv-LV"/>
        </w:rPr>
        <w:t>(2)</w:t>
      </w:r>
      <w:r w:rsidRPr="007447CF">
        <w:rPr>
          <w:rFonts w:ascii="Times New Roman" w:eastAsia="Times New Roman" w:hAnsi="Times New Roman"/>
          <w:sz w:val="24"/>
          <w:szCs w:val="24"/>
          <w:lang w:eastAsia="lv-LV"/>
        </w:rPr>
        <w:t xml:space="preserve"> un Komisijas Regulu (ES) Nr.37/2010</w:t>
      </w:r>
      <w:r w:rsidRPr="007447CF">
        <w:rPr>
          <w:rFonts w:ascii="Times New Roman" w:eastAsia="Times New Roman" w:hAnsi="Times New Roman"/>
          <w:sz w:val="24"/>
          <w:szCs w:val="24"/>
          <w:vertAlign w:val="superscript"/>
          <w:lang w:eastAsia="lv-LV"/>
        </w:rPr>
        <w:t>(3)</w:t>
      </w:r>
      <w:r w:rsidRPr="007447CF">
        <w:rPr>
          <w:rFonts w:ascii="Times New Roman" w:eastAsia="Times New Roman" w:hAnsi="Times New Roman"/>
          <w:sz w:val="24"/>
          <w:szCs w:val="24"/>
          <w:lang w:eastAsia="lv-LV"/>
        </w:rPr>
        <w:t xml:space="preserve"> ir publicēts Eiropas Kopienas Oficiālajā žurnālā (OJ</w:t>
      </w:r>
      <w:r w:rsidRPr="007447CF">
        <w:rPr>
          <w:rFonts w:ascii="Times New Roman" w:eastAsia="Times New Roman" w:hAnsi="Times New Roman"/>
          <w:i/>
          <w:iCs/>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Maximum Residue Limits (MRL) according to Regulation (EC) No 470/2009 of the European Parliament and of the Council and Commission Regulation (EU) No 37/2010 has been published in the Official Journal of the European Communities: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82"/>
        <w:gridCol w:w="1747"/>
        <w:gridCol w:w="1480"/>
        <w:gridCol w:w="1240"/>
        <w:gridCol w:w="1893"/>
        <w:gridCol w:w="2059"/>
      </w:tblGrid>
      <w:tr w:rsidR="007447CF" w:rsidRPr="007447CF">
        <w:trPr>
          <w:tblCellSpacing w:w="15"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Viela(-s)/</w:t>
            </w:r>
            <w:r w:rsidRPr="007447CF">
              <w:rPr>
                <w:rFonts w:ascii="Times New Roman" w:eastAsia="Times New Roman" w:hAnsi="Times New Roman"/>
                <w:i/>
                <w:iCs/>
                <w:sz w:val="24"/>
                <w:szCs w:val="24"/>
                <w:lang w:eastAsia="lv-LV"/>
              </w:rPr>
              <w:t>substance(-s)</w:t>
            </w:r>
          </w:p>
        </w:tc>
        <w:tc>
          <w:tcPr>
            <w:tcW w:w="700" w:type="pct"/>
            <w:tcBorders>
              <w:top w:val="outset" w:sz="6" w:space="0" w:color="auto"/>
              <w:left w:val="outset" w:sz="6" w:space="0" w:color="auto"/>
              <w:bottom w:val="outset" w:sz="6" w:space="0" w:color="auto"/>
              <w:right w:val="outset" w:sz="6" w:space="0" w:color="auto"/>
            </w:tcBorders>
            <w:vAlign w:val="center"/>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Pielikums/</w:t>
            </w:r>
            <w:r w:rsidRPr="007447CF">
              <w:rPr>
                <w:rFonts w:ascii="Times New Roman" w:eastAsia="Times New Roman" w:hAnsi="Times New Roman"/>
                <w:i/>
                <w:iCs/>
                <w:sz w:val="24"/>
                <w:szCs w:val="24"/>
                <w:lang w:eastAsia="lv-LV"/>
              </w:rPr>
              <w:t>Annex</w:t>
            </w:r>
          </w:p>
        </w:tc>
        <w:tc>
          <w:tcPr>
            <w:tcW w:w="550" w:type="pct"/>
            <w:tcBorders>
              <w:top w:val="outset" w:sz="6" w:space="0" w:color="auto"/>
              <w:left w:val="outset" w:sz="6" w:space="0" w:color="auto"/>
              <w:bottom w:val="outset" w:sz="6" w:space="0" w:color="auto"/>
              <w:right w:val="outset" w:sz="6" w:space="0" w:color="auto"/>
            </w:tcBorders>
            <w:vAlign w:val="center"/>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Sugas/</w:t>
            </w:r>
            <w:r w:rsidRPr="007447CF">
              <w:rPr>
                <w:rFonts w:ascii="Times New Roman" w:eastAsia="Times New Roman" w:hAnsi="Times New Roman"/>
                <w:i/>
                <w:iCs/>
                <w:sz w:val="24"/>
                <w:szCs w:val="24"/>
                <w:lang w:eastAsia="lv-LV"/>
              </w:rPr>
              <w:t>Species</w:t>
            </w:r>
          </w:p>
        </w:tc>
        <w:tc>
          <w:tcPr>
            <w:tcW w:w="950" w:type="pct"/>
            <w:tcBorders>
              <w:top w:val="outset" w:sz="6" w:space="0" w:color="auto"/>
              <w:left w:val="outset" w:sz="6" w:space="0" w:color="auto"/>
              <w:bottom w:val="outset" w:sz="6" w:space="0" w:color="auto"/>
              <w:right w:val="outset" w:sz="6" w:space="0" w:color="auto"/>
            </w:tcBorders>
            <w:vAlign w:val="center"/>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Mērķa audi/</w:t>
            </w:r>
            <w:r w:rsidRPr="007447CF">
              <w:rPr>
                <w:rFonts w:ascii="Times New Roman" w:eastAsia="Times New Roman" w:hAnsi="Times New Roman"/>
                <w:i/>
                <w:iCs/>
                <w:sz w:val="24"/>
                <w:szCs w:val="24"/>
                <w:lang w:eastAsia="lv-LV"/>
              </w:rPr>
              <w:t>Target tissue(-s)</w:t>
            </w:r>
          </w:p>
        </w:tc>
        <w:tc>
          <w:tcPr>
            <w:tcW w:w="600" w:type="pct"/>
            <w:tcBorders>
              <w:top w:val="outset" w:sz="6" w:space="0" w:color="auto"/>
              <w:left w:val="outset" w:sz="6" w:space="0" w:color="auto"/>
              <w:bottom w:val="outset" w:sz="6" w:space="0" w:color="auto"/>
              <w:right w:val="outset" w:sz="6" w:space="0" w:color="auto"/>
            </w:tcBorders>
            <w:vAlign w:val="center"/>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Piezīmes/</w:t>
            </w:r>
            <w:r w:rsidRPr="007447CF">
              <w:rPr>
                <w:rFonts w:ascii="Times New Roman" w:eastAsia="Times New Roman" w:hAnsi="Times New Roman"/>
                <w:i/>
                <w:iCs/>
                <w:sz w:val="24"/>
                <w:szCs w:val="24"/>
                <w:lang w:eastAsia="lv-LV"/>
              </w:rPr>
              <w:t>Remarks</w:t>
            </w:r>
          </w:p>
        </w:tc>
        <w:tc>
          <w:tcPr>
            <w:tcW w:w="1400" w:type="pct"/>
            <w:tcBorders>
              <w:top w:val="outset" w:sz="6" w:space="0" w:color="auto"/>
              <w:left w:val="outset" w:sz="6" w:space="0" w:color="auto"/>
              <w:bottom w:val="outset" w:sz="6" w:space="0" w:color="auto"/>
              <w:right w:val="outset" w:sz="6" w:space="0" w:color="auto"/>
            </w:tcBorders>
            <w:vAlign w:val="center"/>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Publikācijas datums OJ/</w:t>
            </w:r>
            <w:r w:rsidRPr="007447CF">
              <w:rPr>
                <w:rFonts w:ascii="Times New Roman" w:eastAsia="Times New Roman" w:hAnsi="Times New Roman"/>
                <w:i/>
                <w:iCs/>
                <w:sz w:val="24"/>
                <w:szCs w:val="24"/>
                <w:lang w:eastAsia="lv-LV"/>
              </w:rPr>
              <w:t>OJ date of publication</w:t>
            </w:r>
          </w:p>
        </w:tc>
      </w:tr>
      <w:tr w:rsidR="007447CF" w:rsidRPr="007447CF">
        <w:trPr>
          <w:trHeight w:val="450"/>
          <w:tblCellSpacing w:w="15" w:type="dxa"/>
        </w:trPr>
        <w:tc>
          <w:tcPr>
            <w:tcW w:w="8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  </w:t>
            </w:r>
          </w:p>
        </w:tc>
        <w:tc>
          <w:tcPr>
            <w:tcW w:w="7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95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1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bl>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Piezīmes.</w:t>
      </w:r>
      <w:r w:rsidRPr="007447CF">
        <w:rPr>
          <w:rFonts w:ascii="Times New Roman" w:eastAsia="Times New Roman" w:hAnsi="Times New Roman"/>
          <w:i/>
          <w:iCs/>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(1) Visas vielas, ko satur veterinārās zāles, ir šī nosacījuma subjekts, ja vielas ir farmakoloģiski aktīvas devās, ko ievada dzīvniekam. Palīgvielas, kas nav iekļautas Regulā (EK) Nr.37/2010, attiecīgi jāuzskaita un jāpamato to lietošana.</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(2) Eiropas Parlamenta un Padomes 2009.gada 9.maija Regula (EK) Nr.470/2009, ar ko nosaka Kopienas procedūras farmakoloģiski aktīvo vielu atlieku pieļaujamo daudzumu noteikšanai dzīvnieku izcelsmes pārtikas produktos, ar ko atceļ Padomes Regulu (EEK) Nr.2377/90 un groza Eiropas Parlamenta un Padomes Direktīvu 2001/82/EK un Eiropas Parlamenta un Padomes Regulu (EK) Nr.726/2004.</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(3) Komisijas 2009.gada 22.decembra Regula (ES) Nr.37/2010 par farmakoloģiski aktīvajām vielām un to klasifikāciju pēc to atlieku maksimāli pieļaujamā satura.</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Notes.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xml:space="preserve">(1) </w:t>
      </w:r>
      <w:r w:rsidRPr="007447CF">
        <w:rPr>
          <w:rFonts w:ascii="Times New Roman" w:eastAsia="Times New Roman" w:hAnsi="Times New Roman"/>
          <w:i/>
          <w:iCs/>
          <w:sz w:val="24"/>
          <w:szCs w:val="24"/>
          <w:lang w:eastAsia="lv-LV"/>
        </w:rPr>
        <w:t>All substances contained in the product are subject to this requirement if they are pharmacologically active in the dose in which they are administered to the animal</w:t>
      </w:r>
      <w:r w:rsidRPr="007447CF">
        <w:rPr>
          <w:rFonts w:ascii="Times New Roman" w:eastAsia="Times New Roman" w:hAnsi="Times New Roman"/>
          <w:b/>
          <w:bCs/>
          <w:i/>
          <w:iCs/>
          <w:sz w:val="24"/>
          <w:szCs w:val="24"/>
          <w:lang w:eastAsia="lv-LV"/>
        </w:rPr>
        <w:t xml:space="preserve">. </w:t>
      </w:r>
      <w:r w:rsidRPr="007447CF">
        <w:rPr>
          <w:rFonts w:ascii="Times New Roman" w:eastAsia="Times New Roman" w:hAnsi="Times New Roman"/>
          <w:i/>
          <w:iCs/>
          <w:sz w:val="24"/>
          <w:szCs w:val="24"/>
          <w:lang w:eastAsia="lv-LV"/>
        </w:rPr>
        <w:t>Excipients not included in the Annex of Commission Regulation (EU) No 37/2010 should also be listed and an appropriate justification given.</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1.5. Ziņas par iesniegumu, kas iesniegts saskaņā ar šādiem noteikumu Nr.600 punktiem/</w:t>
      </w:r>
      <w:r w:rsidRPr="007447CF">
        <w:rPr>
          <w:rFonts w:ascii="Times New Roman" w:eastAsia="Times New Roman" w:hAnsi="Times New Roman"/>
          <w:i/>
          <w:iCs/>
          <w:sz w:val="24"/>
          <w:szCs w:val="24"/>
          <w:lang w:eastAsia="lv-LV"/>
        </w:rPr>
        <w:t>Consideration of this application is also requested under the following article:</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1.5.1.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103" name="Picture 12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b/>
          <w:bCs/>
          <w:sz w:val="24"/>
          <w:szCs w:val="24"/>
          <w:lang w:eastAsia="lv-LV"/>
        </w:rPr>
        <w:t>noteikumu Nr.600 57.punkts</w:t>
      </w:r>
      <w:r w:rsidRPr="007447CF">
        <w:rPr>
          <w:rFonts w:ascii="Times New Roman" w:eastAsia="Times New Roman" w:hAnsi="Times New Roman"/>
          <w:sz w:val="24"/>
          <w:szCs w:val="24"/>
          <w:lang w:eastAsia="lv-LV"/>
        </w:rPr>
        <w:t xml:space="preserve"> (izņēmuma gadījumi)/</w:t>
      </w:r>
      <w:r w:rsidRPr="007447CF">
        <w:rPr>
          <w:rFonts w:ascii="Times New Roman" w:eastAsia="Times New Roman" w:hAnsi="Times New Roman"/>
          <w:i/>
          <w:iCs/>
          <w:sz w:val="24"/>
          <w:szCs w:val="24"/>
          <w:lang w:eastAsia="lv-LV"/>
        </w:rPr>
        <w:t>Exceptional Circumstances (Article 26(3) of Directive 2001/82/EC, transposed in Article 57 of Regulation No. 600)</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1.5.2.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104" name="Picture 12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b/>
          <w:bCs/>
          <w:sz w:val="24"/>
          <w:szCs w:val="24"/>
          <w:lang w:eastAsia="lv-LV"/>
        </w:rPr>
        <w:t>paātrinātā pārskatīšana</w:t>
      </w:r>
      <w:r w:rsidRPr="007447CF">
        <w:rPr>
          <w:rFonts w:ascii="Times New Roman" w:eastAsia="Times New Roman" w:hAnsi="Times New Roman"/>
          <w:i/>
          <w:iCs/>
          <w:sz w:val="24"/>
          <w:szCs w:val="24"/>
          <w:lang w:eastAsia="lv-LV"/>
        </w:rPr>
        <w:t>/accelerated review</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lastRenderedPageBreak/>
        <w:t>Note: centralised procedure only according to Regulation (EC) No. 726/2004 Article 39(8)</w:t>
      </w:r>
      <w:r w:rsidRPr="007447CF">
        <w:rPr>
          <w:rFonts w:ascii="Times New Roman" w:eastAsia="Times New Roman" w:hAnsi="Times New Roman"/>
          <w:i/>
          <w:iCs/>
          <w:sz w:val="24"/>
          <w:szCs w:val="24"/>
          <w:lang w:eastAsia="lv-LV"/>
        </w:rPr>
        <w:br/>
        <w:t xml:space="preserve">Date of acceptance by CVMP: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1.5.3.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105" name="Picture 12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b/>
          <w:bCs/>
          <w:sz w:val="24"/>
          <w:szCs w:val="24"/>
          <w:lang w:eastAsia="lv-LV"/>
        </w:rPr>
        <w:t xml:space="preserve">noteikumu Nr.600 24.punkts </w:t>
      </w:r>
      <w:r w:rsidRPr="007447CF">
        <w:rPr>
          <w:rFonts w:ascii="Times New Roman" w:eastAsia="Times New Roman" w:hAnsi="Times New Roman"/>
          <w:sz w:val="24"/>
          <w:szCs w:val="24"/>
          <w:lang w:eastAsia="lv-LV"/>
        </w:rPr>
        <w:t>(pievienojot jaunu produktīvo dzīvnieku sugu piecu gadu laikā pēc sākotnējās reģistrācijas, papildus nosaka vienu gadu datu aizsardzībai)/</w:t>
      </w:r>
      <w:r w:rsidRPr="007447CF">
        <w:rPr>
          <w:rFonts w:ascii="Times New Roman" w:eastAsia="Times New Roman" w:hAnsi="Times New Roman"/>
          <w:i/>
          <w:iCs/>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Article 13(5) of Directive 2001/82/EC, transposed in Article 24 of Regulation No. 600 (one year of data exclusivity for an extension to another food-producing species within five years of the initial authorisation)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jc w:val="center"/>
              <w:rPr>
                <w:rFonts w:ascii="Times New Roman" w:eastAsia="Times New Roman" w:hAnsi="Times New Roman"/>
                <w:b/>
                <w:bCs/>
                <w:sz w:val="24"/>
                <w:szCs w:val="24"/>
                <w:lang w:eastAsia="lv-LV"/>
              </w:rPr>
            </w:pPr>
            <w:r w:rsidRPr="007447CF">
              <w:rPr>
                <w:rFonts w:ascii="Times New Roman" w:eastAsia="Times New Roman" w:hAnsi="Times New Roman"/>
                <w:b/>
                <w:bCs/>
                <w:sz w:val="24"/>
                <w:szCs w:val="24"/>
                <w:lang w:eastAsia="lv-LV"/>
              </w:rPr>
              <w:t>2. Reģistrācijas iesnieguma detalizēta informācija</w:t>
            </w:r>
          </w:p>
          <w:p w:rsidR="007447CF" w:rsidRPr="007447CF" w:rsidRDefault="007447CF" w:rsidP="007447CF">
            <w:pPr>
              <w:spacing w:before="100" w:beforeAutospacing="1" w:after="100" w:afterAutospacing="1" w:line="240" w:lineRule="auto"/>
              <w:jc w:val="center"/>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Marketing authorisation application particulars</w:t>
            </w:r>
          </w:p>
        </w:tc>
      </w:tr>
    </w:tbl>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2.1. Nosaukums un farmakoterapeitiskā grupa (ATC Vet kods)/</w:t>
      </w:r>
      <w:r w:rsidRPr="007447CF">
        <w:rPr>
          <w:rFonts w:ascii="Times New Roman" w:eastAsia="Times New Roman" w:hAnsi="Times New Roman"/>
          <w:i/>
          <w:iCs/>
          <w:sz w:val="24"/>
          <w:szCs w:val="24"/>
          <w:lang w:eastAsia="lv-LV"/>
        </w:rPr>
        <w:t>Name(-s) and ATC Vet code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b/>
                <w:bCs/>
                <w:sz w:val="24"/>
                <w:szCs w:val="24"/>
                <w:lang w:eastAsia="lv-LV"/>
              </w:rPr>
            </w:pPr>
            <w:r w:rsidRPr="007447CF">
              <w:rPr>
                <w:rFonts w:ascii="Times New Roman" w:eastAsia="Times New Roman" w:hAnsi="Times New Roman"/>
                <w:b/>
                <w:bCs/>
                <w:sz w:val="24"/>
                <w:szCs w:val="24"/>
                <w:lang w:eastAsia="lv-LV"/>
              </w:rPr>
              <w:t>2.1.1. veterinārajām zālēm piešķirtais nosaukums Eiropas Savienībā/Eiropas Savienības dalībvalstī/Islandē/Lihtenšteinā/Norvēģijā/</w:t>
            </w:r>
            <w:r w:rsidRPr="007447CF">
              <w:rPr>
                <w:rFonts w:ascii="Times New Roman" w:eastAsia="Times New Roman" w:hAnsi="Times New Roman"/>
                <w:i/>
                <w:iCs/>
                <w:sz w:val="24"/>
                <w:szCs w:val="24"/>
                <w:lang w:eastAsia="lv-LV"/>
              </w:rPr>
              <w:t>Proposed (invented) name of the veterinary medicinal product in the Community/Member State/Iceland/Lichtenstein/Norway</w:t>
            </w:r>
            <w:r w:rsidRPr="007447CF">
              <w:rPr>
                <w:rFonts w:ascii="Times New Roman" w:eastAsia="Times New Roman" w:hAnsi="Times New Roman"/>
                <w:b/>
                <w:bCs/>
                <w:sz w:val="24"/>
                <w:szCs w:val="24"/>
                <w:lang w:eastAsia="lv-LV"/>
              </w:rPr>
              <w:t xml:space="preserve"> </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06" name="Picture 13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 xml:space="preserve">ja savstarpējās atzīšanas vai decentralizētājā procedūrā tiek ziņots par atšķirīgiem nosaukumiem dažādās dalībvalstīs, nosaukumus uzskaitīt un sarakstu pievienot iesnieguma 5.18.pielikumā/ </w:t>
            </w:r>
            <w:r w:rsidR="007447CF" w:rsidRPr="007447CF">
              <w:rPr>
                <w:rFonts w:ascii="Times New Roman" w:eastAsia="Times New Roman" w:hAnsi="Times New Roman"/>
                <w:i/>
                <w:iCs/>
                <w:sz w:val="24"/>
                <w:szCs w:val="24"/>
                <w:lang w:eastAsia="lv-LV"/>
              </w:rPr>
              <w:t>If different (invented) names in different Member States are proposed in a mutual recognition or decentralised procedure, these should be listed in Annex 5.18</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rHeight w:val="1710"/>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2.1.2. aktīvās vielas nosaukums(-i)/</w:t>
            </w:r>
            <w:r w:rsidRPr="007447CF">
              <w:rPr>
                <w:rFonts w:ascii="Times New Roman" w:eastAsia="Times New Roman" w:hAnsi="Times New Roman"/>
                <w:i/>
                <w:iCs/>
                <w:sz w:val="24"/>
                <w:szCs w:val="24"/>
                <w:lang w:eastAsia="lv-LV"/>
              </w:rPr>
              <w:t>name of the active substance(-s)</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Piezīme. Viens nosaukums šādā prioritārā secībā: INN (Starptautiskais nepatentētais nosaukums), Eiropas farmakopeja, vispārīgais nosaukums, zinātniskais nosaukums.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Aktīvo vielu deklarēt, norādot tās rekomendēto INN kopā ar aktīvās vielas sāli vai hidrāta formu, ja nepieciešams (sīkāka informācija vadlīnijās par zāļu aprakstu).</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Note. Only one name should be given in the following order of priority: INN, Ph.Eur., National Pharmacopoeia, common name, scientific name.</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The active substance should be declared by its recommended INN, accompanied by its salt or hydrate form if relevant (for further details, consult the Guideline on the SPC).</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87"/>
        <w:gridCol w:w="1414"/>
      </w:tblGrid>
      <w:tr w:rsidR="007447CF" w:rsidRPr="007447CF">
        <w:trPr>
          <w:tblCellSpacing w:w="15" w:type="dxa"/>
        </w:trPr>
        <w:tc>
          <w:tcPr>
            <w:tcW w:w="0" w:type="auto"/>
            <w:tcBorders>
              <w:top w:val="outset" w:sz="6" w:space="0" w:color="auto"/>
              <w:left w:val="outset" w:sz="6" w:space="0" w:color="auto"/>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2.1.3. farmakoterapeitiskā grupa</w:t>
            </w:r>
            <w:r w:rsidRPr="007447CF">
              <w:rPr>
                <w:rFonts w:ascii="Times New Roman" w:eastAsia="Times New Roman" w:hAnsi="Times New Roman"/>
                <w:sz w:val="24"/>
                <w:szCs w:val="24"/>
                <w:lang w:eastAsia="lv-LV"/>
              </w:rPr>
              <w:t xml:space="preserve"> (Anatomiski terapeitiski ķīmiskais veterinārais kods </w:t>
            </w:r>
            <w:r w:rsidRPr="007447CF">
              <w:rPr>
                <w:rFonts w:ascii="Times New Roman" w:eastAsia="Times New Roman" w:hAnsi="Times New Roman"/>
                <w:sz w:val="24"/>
                <w:szCs w:val="24"/>
                <w:lang w:eastAsia="lv-LV"/>
              </w:rPr>
              <w:br/>
              <w:t>(ATC Vet kods))/</w:t>
            </w:r>
            <w:r w:rsidRPr="007447CF">
              <w:rPr>
                <w:rFonts w:ascii="Times New Roman" w:eastAsia="Times New Roman" w:hAnsi="Times New Roman"/>
                <w:i/>
                <w:iCs/>
                <w:sz w:val="24"/>
                <w:szCs w:val="24"/>
                <w:lang w:eastAsia="lv-LV"/>
              </w:rPr>
              <w:t>Pharmacotherapeutic group (Please use current ATC Vet code)</w:t>
            </w:r>
          </w:p>
        </w:tc>
        <w:tc>
          <w:tcPr>
            <w:tcW w:w="0" w:type="auto"/>
            <w:tcBorders>
              <w:top w:val="outset" w:sz="6" w:space="0" w:color="auto"/>
              <w:left w:val="nil"/>
              <w:bottom w:val="nil"/>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0" w:type="auto"/>
            <w:tcBorders>
              <w:top w:val="nil"/>
              <w:left w:val="outset" w:sz="6" w:space="0" w:color="auto"/>
              <w:bottom w:val="outset" w:sz="6" w:space="0" w:color="auto"/>
              <w:right w:val="nil"/>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ATC Vet kods/</w:t>
            </w:r>
            <w:r w:rsidRPr="007447CF">
              <w:rPr>
                <w:rFonts w:ascii="Times New Roman" w:eastAsia="Times New Roman" w:hAnsi="Times New Roman"/>
                <w:i/>
                <w:iCs/>
                <w:sz w:val="24"/>
                <w:szCs w:val="24"/>
                <w:lang w:eastAsia="lv-LV"/>
              </w:rPr>
              <w:t>ATC Vet code</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Lūdzu norādīt, ja iesniegums ATC Vet kodam vēl nav apstiprināts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107" name="Picture 13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br/>
              <w:t xml:space="preserve">Please indicate if the application for the ATC Vet code is still pending </w:t>
            </w:r>
          </w:p>
        </w:tc>
        <w:tc>
          <w:tcPr>
            <w:tcW w:w="0" w:type="auto"/>
            <w:tcBorders>
              <w:top w:val="nil"/>
              <w:left w:val="nil"/>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Grupa</w:t>
            </w:r>
            <w:r w:rsidRPr="007447CF">
              <w:rPr>
                <w:rFonts w:ascii="Times New Roman" w:eastAsia="Times New Roman" w:hAnsi="Times New Roman"/>
                <w:i/>
                <w:iCs/>
                <w:sz w:val="24"/>
                <w:szCs w:val="24"/>
                <w:lang w:eastAsia="lv-LV"/>
              </w:rPr>
              <w:t>/Group</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2.1.4. mērķa sugas/</w:t>
            </w:r>
            <w:r w:rsidRPr="007447CF">
              <w:rPr>
                <w:rFonts w:ascii="Times New Roman" w:eastAsia="Times New Roman" w:hAnsi="Times New Roman"/>
                <w:i/>
                <w:iCs/>
                <w:sz w:val="24"/>
                <w:szCs w:val="24"/>
                <w:lang w:eastAsia="lv-LV"/>
              </w:rPr>
              <w:t>target species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br/>
              <w:t> </w:t>
            </w:r>
          </w:p>
        </w:tc>
      </w:tr>
    </w:tbl>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lastRenderedPageBreak/>
        <w:t>2.2. Stiprums, zāļu forma, ievadīšanas veids, iepakojuma veids un iepakojuma lielums/</w:t>
      </w:r>
      <w:r w:rsidRPr="007447CF">
        <w:rPr>
          <w:rFonts w:ascii="Times New Roman" w:eastAsia="Times New Roman" w:hAnsi="Times New Roman"/>
          <w:b/>
          <w:bCs/>
          <w:sz w:val="24"/>
          <w:szCs w:val="24"/>
          <w:lang w:eastAsia="lv-LV"/>
        </w:rPr>
        <w:br/>
      </w:r>
      <w:r w:rsidRPr="007447CF">
        <w:rPr>
          <w:rFonts w:ascii="Times New Roman" w:eastAsia="Times New Roman" w:hAnsi="Times New Roman"/>
          <w:i/>
          <w:iCs/>
          <w:sz w:val="24"/>
          <w:szCs w:val="24"/>
          <w:lang w:eastAsia="lv-LV"/>
        </w:rPr>
        <w:t>Strength, pharmaceutical form, route of administration, container and pack sizes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2.2.1. stiprums un zāļu forma </w:t>
            </w:r>
            <w:r w:rsidRPr="007447CF">
              <w:rPr>
                <w:rFonts w:ascii="Times New Roman" w:eastAsia="Times New Roman" w:hAnsi="Times New Roman"/>
                <w:sz w:val="24"/>
                <w:szCs w:val="24"/>
                <w:lang w:eastAsia="lv-LV"/>
              </w:rPr>
              <w:t>(izmantot standarta terminoloģiju saskaņā ar Eiropas farmakopeju)/</w:t>
            </w:r>
            <w:r w:rsidRPr="007447CF">
              <w:rPr>
                <w:rFonts w:ascii="Times New Roman" w:eastAsia="Times New Roman" w:hAnsi="Times New Roman"/>
                <w:i/>
                <w:iCs/>
                <w:sz w:val="24"/>
                <w:szCs w:val="24"/>
                <w:lang w:eastAsia="lv-LV"/>
              </w:rPr>
              <w:t>Strength and Pharmaceutical form (use current list of standard terms – European Pharmacopoeia)</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Zāļu forma/</w:t>
            </w:r>
            <w:r w:rsidRPr="007447CF">
              <w:rPr>
                <w:rFonts w:ascii="Times New Roman" w:eastAsia="Times New Roman" w:hAnsi="Times New Roman"/>
                <w:i/>
                <w:iCs/>
                <w:sz w:val="24"/>
                <w:szCs w:val="24"/>
                <w:lang w:eastAsia="lv-LV"/>
              </w:rPr>
              <w:t>Pharmaceutical form</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Aktīvā(-ās) viela(-as)</w:t>
            </w:r>
            <w:r w:rsidRPr="007447CF">
              <w:rPr>
                <w:rFonts w:ascii="Times New Roman" w:eastAsia="Times New Roman" w:hAnsi="Times New Roman"/>
                <w:b/>
                <w:bCs/>
                <w:i/>
                <w:iCs/>
                <w:sz w:val="24"/>
                <w:szCs w:val="24"/>
                <w:lang w:eastAsia="lv-LV"/>
              </w:rPr>
              <w:t>/</w:t>
            </w:r>
            <w:r w:rsidRPr="007447CF">
              <w:rPr>
                <w:rFonts w:ascii="Times New Roman" w:eastAsia="Times New Roman" w:hAnsi="Times New Roman"/>
                <w:i/>
                <w:iCs/>
                <w:sz w:val="24"/>
                <w:szCs w:val="24"/>
                <w:lang w:eastAsia="lv-LV"/>
              </w:rPr>
              <w:t>Active substance(-s)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Stiprums(-i)/</w:t>
            </w:r>
            <w:r w:rsidRPr="007447CF">
              <w:rPr>
                <w:rFonts w:ascii="Times New Roman" w:eastAsia="Times New Roman" w:hAnsi="Times New Roman"/>
                <w:i/>
                <w:iCs/>
                <w:sz w:val="24"/>
                <w:szCs w:val="24"/>
                <w:lang w:eastAsia="lv-LV"/>
              </w:rPr>
              <w:t>Strength(-s</w:t>
            </w:r>
            <w:r w:rsidRPr="007447CF">
              <w:rPr>
                <w:rFonts w:ascii="Times New Roman" w:eastAsia="Times New Roman" w:hAnsi="Times New Roman"/>
                <w:sz w:val="24"/>
                <w:szCs w:val="24"/>
                <w:lang w:eastAsia="lv-LV"/>
              </w:rPr>
              <w:t>)</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 xml:space="preserve">2.2.2. ievadīšanas veids(-i) </w:t>
            </w:r>
            <w:r w:rsidRPr="007447CF">
              <w:rPr>
                <w:rFonts w:ascii="Times New Roman" w:eastAsia="Times New Roman" w:hAnsi="Times New Roman"/>
                <w:sz w:val="24"/>
                <w:szCs w:val="24"/>
                <w:lang w:eastAsia="lv-LV"/>
              </w:rPr>
              <w:t>(izmantot standarta terminoloģiju saskaņā ar Eiropas farmakopeju)</w:t>
            </w:r>
            <w:r w:rsidRPr="007447CF">
              <w:rPr>
                <w:rFonts w:ascii="Times New Roman" w:eastAsia="Times New Roman" w:hAnsi="Times New Roman"/>
                <w:b/>
                <w:bCs/>
                <w:sz w:val="24"/>
                <w:szCs w:val="24"/>
                <w:lang w:eastAsia="lv-LV"/>
              </w:rPr>
              <w:t>/</w:t>
            </w:r>
            <w:r w:rsidRPr="007447CF">
              <w:rPr>
                <w:rFonts w:ascii="Times New Roman" w:eastAsia="Times New Roman" w:hAnsi="Times New Roman"/>
                <w:i/>
                <w:iCs/>
                <w:sz w:val="24"/>
                <w:szCs w:val="24"/>
                <w:lang w:eastAsia="lv-LV"/>
              </w:rPr>
              <w:t>Route(s) of administration (use current list of standard terms – European Pharmacopoeia)</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br/>
              <w:t> </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2.2.3. tiešais iepakojums, noslēgšanas sistēma un ievadīšanas ierīce(-es), tostarp iepakojuma materiāla apraksts (izmantot standarta terminoloģiju saskaņā ar Eiropas farmakopeju)/ </w:t>
            </w:r>
            <w:r w:rsidRPr="007447CF">
              <w:rPr>
                <w:rFonts w:ascii="Times New Roman" w:eastAsia="Times New Roman" w:hAnsi="Times New Roman"/>
                <w:i/>
                <w:iCs/>
                <w:sz w:val="24"/>
                <w:szCs w:val="24"/>
                <w:lang w:eastAsia="lv-LV"/>
              </w:rPr>
              <w:t>Container, closure and administration device(s), including description of material from which it is constructed (use current list of standard terms – European Pharmacopoeia</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Katram iepakojuma tipam norādīt/</w:t>
            </w:r>
            <w:r w:rsidRPr="007447CF">
              <w:rPr>
                <w:rFonts w:ascii="Times New Roman" w:eastAsia="Times New Roman" w:hAnsi="Times New Roman"/>
                <w:i/>
                <w:iCs/>
                <w:sz w:val="24"/>
                <w:szCs w:val="24"/>
                <w:lang w:eastAsia="lv-LV"/>
              </w:rPr>
              <w:t>For each type of pack give</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u w:val="single"/>
                <w:lang w:eastAsia="lv-LV"/>
              </w:rPr>
              <w:t>2.2.3.1. iepakojuma lielums(-i)/</w:t>
            </w:r>
            <w:r w:rsidRPr="007447CF">
              <w:rPr>
                <w:rFonts w:ascii="Times New Roman" w:eastAsia="Times New Roman" w:hAnsi="Times New Roman"/>
                <w:i/>
                <w:iCs/>
                <w:sz w:val="24"/>
                <w:szCs w:val="24"/>
                <w:lang w:eastAsia="lv-LV"/>
              </w:rPr>
              <w:t>Package size(-s)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Piezīme. Norādīt visus iepakojuma izmērus atsauces valstī savstarpējās atzīšanas vai decentralizētajā procedūrā.</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Note. For mutual recognition and decentralised procedures, all package sizes authorised in the Reference Member State should be listed.</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u w:val="single"/>
                <w:lang w:eastAsia="lv-LV"/>
              </w:rPr>
              <w:t>2.2.3.2. noteiktais derīguma termiņš</w:t>
            </w: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t>proposed shelf life</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u w:val="single"/>
                <w:lang w:eastAsia="lv-LV"/>
              </w:rPr>
              <w:t xml:space="preserve">2.2.3.3. noteiktais derīguma termiņš (pēc pirmreizējās iepakojuma atvēršanas)/ </w:t>
            </w:r>
            <w:r w:rsidRPr="007447CF">
              <w:rPr>
                <w:rFonts w:ascii="Times New Roman" w:eastAsia="Times New Roman" w:hAnsi="Times New Roman"/>
                <w:i/>
                <w:iCs/>
                <w:sz w:val="24"/>
                <w:szCs w:val="24"/>
                <w:lang w:eastAsia="lv-LV"/>
              </w:rPr>
              <w:t>proposed shelf life (after first opening container)</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u w:val="single"/>
                <w:lang w:eastAsia="lv-LV"/>
              </w:rPr>
              <w:t>2.2.3.4. noteiktais derīguma termiņš (pēc sagatavošanas lietošanai vai pēc izšķīdināšanas)/</w:t>
            </w:r>
            <w:r w:rsidRPr="007447CF">
              <w:rPr>
                <w:rFonts w:ascii="Times New Roman" w:eastAsia="Times New Roman" w:hAnsi="Times New Roman"/>
                <w:i/>
                <w:iCs/>
                <w:sz w:val="24"/>
                <w:szCs w:val="24"/>
                <w:lang w:eastAsia="lv-LV"/>
              </w:rPr>
              <w:t>proposed shelf life (after reconstitution or dilution)</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u w:val="single"/>
                <w:lang w:eastAsia="lv-LV"/>
              </w:rPr>
              <w:t>2.2.3.5. noteiktie uzglabāšanas apstākļi/</w:t>
            </w:r>
            <w:r w:rsidRPr="007447CF">
              <w:rPr>
                <w:rFonts w:ascii="Times New Roman" w:eastAsia="Times New Roman" w:hAnsi="Times New Roman"/>
                <w:i/>
                <w:iCs/>
                <w:sz w:val="24"/>
                <w:szCs w:val="24"/>
                <w:lang w:eastAsia="lv-LV"/>
              </w:rPr>
              <w:t>proposed storage conditions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u w:val="single"/>
                <w:lang w:eastAsia="lv-LV"/>
              </w:rPr>
              <w:t>2.2.3.6. noteiktie uzglabāšanas apstākļi pēc pirmās atvēršanas/</w:t>
            </w:r>
            <w:r w:rsidRPr="007447CF">
              <w:rPr>
                <w:rFonts w:ascii="Times New Roman" w:eastAsia="Times New Roman" w:hAnsi="Times New Roman"/>
                <w:i/>
                <w:iCs/>
                <w:sz w:val="24"/>
                <w:szCs w:val="24"/>
                <w:lang w:eastAsia="lv-LV"/>
              </w:rPr>
              <w:t>proposed storage conditions after first opening</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08" name="Picture 13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Pievienot tirdzniecības iepakojumu marķējuma maketu* vai iesniegumam pievienoto tirdzniecības paraugu** sarakstu, ja nepieciešams, iesnieguma 5.17.apakšpunktā noteiktajā pielikumā/</w:t>
            </w:r>
            <w:r w:rsidR="007447CF" w:rsidRPr="007447CF">
              <w:rPr>
                <w:rFonts w:ascii="Times New Roman" w:eastAsia="Times New Roman" w:hAnsi="Times New Roman"/>
                <w:i/>
                <w:iCs/>
                <w:sz w:val="24"/>
                <w:szCs w:val="24"/>
                <w:lang w:eastAsia="lv-LV"/>
              </w:rPr>
              <w:t xml:space="preserve">Attach list of Mock-ups or Samples/specimens sent with the application, as appropriate (see Notice to </w:t>
            </w:r>
            <w:r w:rsidR="007447CF" w:rsidRPr="007447CF">
              <w:rPr>
                <w:rFonts w:ascii="Times New Roman" w:eastAsia="Times New Roman" w:hAnsi="Times New Roman"/>
                <w:i/>
                <w:iCs/>
                <w:sz w:val="24"/>
                <w:szCs w:val="24"/>
                <w:lang w:eastAsia="lv-LV"/>
              </w:rPr>
              <w:lastRenderedPageBreak/>
              <w:t>Applicants, Volume 6A, Chapter 7) (Annex 5.17).</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Piezīmes.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Marķējuma makets (</w:t>
            </w:r>
            <w:r w:rsidRPr="007447CF">
              <w:rPr>
                <w:rFonts w:ascii="Times New Roman" w:eastAsia="Times New Roman" w:hAnsi="Times New Roman"/>
                <w:i/>
                <w:iCs/>
                <w:sz w:val="24"/>
                <w:szCs w:val="24"/>
                <w:lang w:eastAsia="lv-LV"/>
              </w:rPr>
              <w:t>Mock-ups</w:t>
            </w:r>
            <w:r w:rsidRPr="007447CF">
              <w:rPr>
                <w:rFonts w:ascii="Times New Roman" w:eastAsia="Times New Roman" w:hAnsi="Times New Roman"/>
                <w:sz w:val="24"/>
                <w:szCs w:val="24"/>
                <w:lang w:eastAsia="lv-LV"/>
              </w:rPr>
              <w:t>) ir marķējuma dizains, izmantojot paredzētās krāsas, norādot informāciju, ko paredzēts norādīt gan uz primārā, gan sekundārā iepakojuma, un demonstrējot trīsdimensionālu marķējuma tekstu. Iesniegt papīra kopiju vai elektroniski izveidotu versiju.</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Tirdzniecības paraugs (</w:t>
            </w:r>
            <w:r w:rsidRPr="007447CF">
              <w:rPr>
                <w:rFonts w:ascii="Times New Roman" w:eastAsia="Times New Roman" w:hAnsi="Times New Roman"/>
                <w:i/>
                <w:iCs/>
                <w:sz w:val="24"/>
                <w:szCs w:val="24"/>
                <w:lang w:eastAsia="lv-LV"/>
              </w:rPr>
              <w:t>Specimen</w:t>
            </w:r>
            <w:r w:rsidRPr="007447CF">
              <w:rPr>
                <w:rFonts w:ascii="Times New Roman" w:eastAsia="Times New Roman" w:hAnsi="Times New Roman"/>
                <w:sz w:val="24"/>
                <w:szCs w:val="24"/>
                <w:lang w:eastAsia="lv-LV"/>
              </w:rPr>
              <w:t>) ir aktuālais primārā un sekundārā iepakojuma paraugs un lietošanas instrukcija.</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871"/>
      </w:tblGrid>
      <w:tr w:rsidR="007447CF" w:rsidRPr="007447CF">
        <w:trPr>
          <w:tblCellSpacing w:w="15" w:type="dxa"/>
        </w:trPr>
        <w:tc>
          <w:tcPr>
            <w:tcW w:w="0" w:type="auto"/>
            <w:tcBorders>
              <w:top w:val="nil"/>
              <w:left w:val="nil"/>
              <w:bottom w:val="outset" w:sz="6" w:space="0" w:color="auto"/>
              <w:right w:val="nil"/>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2.3. Izplatīšanas nosacījumi/</w:t>
            </w:r>
            <w:r w:rsidRPr="007447CF">
              <w:rPr>
                <w:rFonts w:ascii="Times New Roman" w:eastAsia="Times New Roman" w:hAnsi="Times New Roman"/>
                <w:i/>
                <w:iCs/>
                <w:sz w:val="24"/>
                <w:szCs w:val="24"/>
                <w:lang w:eastAsia="lv-LV"/>
              </w:rPr>
              <w:t>Legal status</w:t>
            </w:r>
          </w:p>
        </w:tc>
      </w:tr>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b/>
                <w:bCs/>
                <w:sz w:val="24"/>
                <w:szCs w:val="24"/>
                <w:lang w:eastAsia="lv-LV"/>
              </w:rPr>
            </w:pPr>
            <w:r w:rsidRPr="007447CF">
              <w:rPr>
                <w:rFonts w:ascii="Times New Roman" w:eastAsia="Times New Roman" w:hAnsi="Times New Roman"/>
                <w:b/>
                <w:bCs/>
                <w:sz w:val="24"/>
                <w:szCs w:val="24"/>
                <w:lang w:eastAsia="lv-LV"/>
              </w:rPr>
              <w:t>2.3.1. norādījumi lietošanai/</w:t>
            </w:r>
            <w:r w:rsidRPr="007447CF">
              <w:rPr>
                <w:rFonts w:ascii="Times New Roman" w:eastAsia="Times New Roman" w:hAnsi="Times New Roman"/>
                <w:i/>
                <w:iCs/>
                <w:sz w:val="24"/>
                <w:szCs w:val="24"/>
                <w:lang w:eastAsia="lv-LV"/>
              </w:rPr>
              <w:t>proposed administration</w:t>
            </w:r>
            <w:r w:rsidRPr="007447CF">
              <w:rPr>
                <w:rFonts w:ascii="Times New Roman" w:eastAsia="Times New Roman" w:hAnsi="Times New Roman"/>
                <w:b/>
                <w:bCs/>
                <w:sz w:val="24"/>
                <w:szCs w:val="24"/>
                <w:lang w:eastAsia="lv-LV"/>
              </w:rPr>
              <w:t>:</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09" name="Picture 13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drīkst ievadīt tikai praktizējošs veterinārārsts/</w:t>
            </w:r>
            <w:r w:rsidR="007447CF" w:rsidRPr="007447CF">
              <w:rPr>
                <w:rFonts w:ascii="Times New Roman" w:eastAsia="Times New Roman" w:hAnsi="Times New Roman"/>
                <w:i/>
                <w:iCs/>
                <w:sz w:val="24"/>
                <w:szCs w:val="24"/>
                <w:lang w:eastAsia="lv-LV"/>
              </w:rPr>
              <w:t>only by a veterinary surgeon</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10" name="Picture 13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drīkst ievadīt tikai praktizējošs veterinārārsts vai cita persona tā tiešā atbildībā/</w:t>
            </w:r>
            <w:r w:rsidR="007447CF" w:rsidRPr="007447CF">
              <w:rPr>
                <w:rFonts w:ascii="Times New Roman" w:eastAsia="Times New Roman" w:hAnsi="Times New Roman"/>
                <w:i/>
                <w:iCs/>
                <w:sz w:val="24"/>
                <w:szCs w:val="24"/>
                <w:lang w:eastAsia="lv-LV"/>
              </w:rPr>
              <w:t xml:space="preserve">by a veterinary surgeon or under their direct responsibility </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11" name="Picture 13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cits/</w:t>
            </w:r>
            <w:r w:rsidR="007447CF" w:rsidRPr="007447CF">
              <w:rPr>
                <w:rFonts w:ascii="Times New Roman" w:eastAsia="Times New Roman" w:hAnsi="Times New Roman"/>
                <w:i/>
                <w:iCs/>
                <w:sz w:val="24"/>
                <w:szCs w:val="24"/>
                <w:lang w:eastAsia="lv-LV"/>
              </w:rPr>
              <w:t>other</w:t>
            </w:r>
            <w:r w:rsidR="007447CF" w:rsidRPr="007447CF">
              <w:rPr>
                <w:rFonts w:ascii="Times New Roman" w:eastAsia="Times New Roman" w:hAnsi="Times New Roman"/>
                <w:sz w:val="24"/>
                <w:szCs w:val="24"/>
                <w:lang w:eastAsia="lv-LV"/>
              </w:rPr>
              <w:t>:</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2.3.2. priekšlikums klasifikācijai/</w:t>
            </w:r>
            <w:r w:rsidRPr="007447CF">
              <w:rPr>
                <w:rFonts w:ascii="Times New Roman" w:eastAsia="Times New Roman" w:hAnsi="Times New Roman"/>
                <w:i/>
                <w:iCs/>
                <w:sz w:val="24"/>
                <w:szCs w:val="24"/>
                <w:lang w:eastAsia="lv-LV"/>
              </w:rPr>
              <w:t>proposed dispensing/classification</w:t>
            </w:r>
            <w:r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12" name="Picture 13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veterinārās zāles, ko izplata pret recepti/</w:t>
            </w:r>
            <w:r w:rsidR="007447CF" w:rsidRPr="007447CF">
              <w:rPr>
                <w:rFonts w:ascii="Times New Roman" w:eastAsia="Times New Roman" w:hAnsi="Times New Roman"/>
                <w:i/>
                <w:iCs/>
                <w:sz w:val="24"/>
                <w:szCs w:val="24"/>
                <w:lang w:eastAsia="lv-LV"/>
              </w:rPr>
              <w:t>subject to medical prescription</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13" name="Picture 13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veterinārās zāles, ko izplata bez receptes/</w:t>
            </w:r>
            <w:r w:rsidR="007447CF" w:rsidRPr="007447CF">
              <w:rPr>
                <w:rFonts w:ascii="Times New Roman" w:eastAsia="Times New Roman" w:hAnsi="Times New Roman"/>
                <w:i/>
                <w:iCs/>
                <w:sz w:val="24"/>
                <w:szCs w:val="24"/>
                <w:lang w:eastAsia="lv-LV"/>
              </w:rPr>
              <w:t>not subject to medical prescription</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14" name="Picture 13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pakļauts citai kontrolei (ja ir)/</w:t>
            </w:r>
            <w:r w:rsidR="007447CF" w:rsidRPr="007447CF">
              <w:rPr>
                <w:rFonts w:ascii="Times New Roman" w:eastAsia="Times New Roman" w:hAnsi="Times New Roman"/>
                <w:i/>
                <w:iCs/>
                <w:sz w:val="24"/>
                <w:szCs w:val="24"/>
                <w:lang w:eastAsia="lv-LV"/>
              </w:rPr>
              <w:t>subject to other controls</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15" name="Picture 13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norādīt, kurai/</w:t>
            </w:r>
            <w:r w:rsidR="007447CF" w:rsidRPr="007447CF">
              <w:rPr>
                <w:rFonts w:ascii="Times New Roman" w:eastAsia="Times New Roman" w:hAnsi="Times New Roman"/>
                <w:i/>
                <w:iCs/>
                <w:sz w:val="24"/>
                <w:szCs w:val="24"/>
                <w:lang w:eastAsia="lv-LV"/>
              </w:rPr>
              <w:t>specify</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noProof/>
                <w:sz w:val="24"/>
                <w:szCs w:val="24"/>
                <w:lang w:eastAsia="lv-LV"/>
              </w:rPr>
              <w:drawing>
                <wp:inline distT="0" distB="0" distL="0" distR="0">
                  <wp:extent cx="400050" cy="123825"/>
                  <wp:effectExtent l="0" t="0" r="0" b="9525"/>
                  <wp:docPr id="116" name="Picture 14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450"/>
          <w:tblCellSpacing w:w="15" w:type="dxa"/>
        </w:trPr>
        <w:tc>
          <w:tcPr>
            <w:tcW w:w="0" w:type="auto"/>
            <w:tcBorders>
              <w:top w:val="outset" w:sz="6" w:space="0" w:color="auto"/>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2.3.3. veterinārās zāles, ko izplata pret recepti/</w:t>
            </w:r>
            <w:r w:rsidRPr="007447CF">
              <w:rPr>
                <w:rFonts w:ascii="Times New Roman" w:eastAsia="Times New Roman" w:hAnsi="Times New Roman"/>
                <w:i/>
                <w:iCs/>
                <w:sz w:val="24"/>
                <w:szCs w:val="24"/>
                <w:lang w:eastAsia="lv-LV"/>
              </w:rPr>
              <w:t>for veterinary products subject to medical prescription:</w:t>
            </w:r>
            <w:r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17" name="Picture 14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veterinārās zāles pret veterināro recepti/</w:t>
            </w:r>
            <w:r w:rsidR="007447CF" w:rsidRPr="007447CF">
              <w:rPr>
                <w:rFonts w:ascii="Times New Roman" w:eastAsia="Times New Roman" w:hAnsi="Times New Roman"/>
                <w:i/>
                <w:iCs/>
                <w:sz w:val="24"/>
                <w:szCs w:val="24"/>
                <w:lang w:eastAsia="lv-LV"/>
              </w:rPr>
              <w:t xml:space="preserve">veterinary product on prescription </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18" name="Picture 14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veterinārās zāles pret īpašo veterināro recepti/</w:t>
            </w:r>
            <w:r w:rsidR="007447CF" w:rsidRPr="007447CF">
              <w:rPr>
                <w:rFonts w:ascii="Times New Roman" w:eastAsia="Times New Roman" w:hAnsi="Times New Roman"/>
                <w:i/>
                <w:iCs/>
                <w:sz w:val="24"/>
                <w:szCs w:val="24"/>
                <w:lang w:eastAsia="lv-LV"/>
              </w:rPr>
              <w:t>veterinary product on special prescription</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19" name="Picture 14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veterinārās zāles ar ierobežotu izrakstīšanu/</w:t>
            </w:r>
            <w:r w:rsidR="007447CF" w:rsidRPr="007447CF">
              <w:rPr>
                <w:rFonts w:ascii="Times New Roman" w:eastAsia="Times New Roman" w:hAnsi="Times New Roman"/>
                <w:i/>
                <w:iCs/>
                <w:sz w:val="24"/>
                <w:szCs w:val="24"/>
                <w:lang w:eastAsia="lv-LV"/>
              </w:rPr>
              <w:t>veterinary product on restricted prescription/use</w:t>
            </w:r>
          </w:p>
        </w:tc>
      </w:tr>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2.3.4. veterinārās zāles, ko izplata bez receptes/</w:t>
            </w:r>
            <w:r w:rsidRPr="007447CF">
              <w:rPr>
                <w:rFonts w:ascii="Times New Roman" w:eastAsia="Times New Roman" w:hAnsi="Times New Roman"/>
                <w:i/>
                <w:iCs/>
                <w:sz w:val="24"/>
                <w:szCs w:val="24"/>
                <w:lang w:eastAsia="lv-LV"/>
              </w:rPr>
              <w:t>supply for products not subject to medical prescription</w:t>
            </w:r>
            <w:r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20" name="Picture 14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izplata tikai aptiekas/</w:t>
            </w:r>
            <w:r w:rsidR="007447CF" w:rsidRPr="007447CF">
              <w:rPr>
                <w:rFonts w:ascii="Times New Roman" w:eastAsia="Times New Roman" w:hAnsi="Times New Roman"/>
                <w:i/>
                <w:iCs/>
                <w:sz w:val="24"/>
                <w:szCs w:val="24"/>
                <w:lang w:eastAsia="lv-LV"/>
              </w:rPr>
              <w:t>supply through pharmacies only</w:t>
            </w:r>
            <w:r w:rsidR="007447CF"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21" name="Picture 14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izplata tikai praktizējošam veterinārārstam/</w:t>
            </w:r>
            <w:r w:rsidR="007447CF" w:rsidRPr="007447CF">
              <w:rPr>
                <w:rFonts w:ascii="Times New Roman" w:eastAsia="Times New Roman" w:hAnsi="Times New Roman"/>
                <w:i/>
                <w:iCs/>
                <w:sz w:val="24"/>
                <w:szCs w:val="24"/>
                <w:lang w:eastAsia="lv-LV"/>
              </w:rPr>
              <w:t>supply/administration by veterinary surgeons only</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22" name="Picture 14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izplata aptiekas un praktizējošs veterinārārsts dzīvnieka ārstēšanas kursa pabeigšanai/</w:t>
            </w:r>
            <w:r w:rsidR="007447CF" w:rsidRPr="007447CF">
              <w:rPr>
                <w:rFonts w:ascii="Times New Roman" w:eastAsia="Times New Roman" w:hAnsi="Times New Roman"/>
                <w:i/>
                <w:iCs/>
                <w:sz w:val="24"/>
                <w:szCs w:val="24"/>
                <w:lang w:eastAsia="lv-LV"/>
              </w:rPr>
              <w:t>supply by pharmacies and/or veterinary surgeons for animals under their care</w:t>
            </w:r>
          </w:p>
        </w:tc>
      </w:tr>
      <w:tr w:rsidR="007447CF" w:rsidRPr="007447CF">
        <w:trPr>
          <w:trHeight w:val="450"/>
          <w:tblCellSpacing w:w="15" w:type="dxa"/>
        </w:trPr>
        <w:tc>
          <w:tcPr>
            <w:tcW w:w="0" w:type="auto"/>
            <w:tcBorders>
              <w:top w:val="outset" w:sz="6" w:space="0" w:color="auto"/>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lastRenderedPageBreak/>
              <w:t>2.3.5. tādu veterināro zāļu reklamēšana, kuras izplata bez receptes/</w:t>
            </w:r>
            <w:r w:rsidRPr="007447CF">
              <w:rPr>
                <w:rFonts w:ascii="Times New Roman" w:eastAsia="Times New Roman" w:hAnsi="Times New Roman"/>
                <w:i/>
                <w:iCs/>
                <w:sz w:val="24"/>
                <w:szCs w:val="24"/>
                <w:lang w:eastAsia="lv-LV"/>
              </w:rPr>
              <w:t>promotion for products not subject to medical prescription</w:t>
            </w:r>
            <w:r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23" name="Picture 14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tikai praktizējošiem veterinārārstiem</w:t>
            </w:r>
            <w:r w:rsidR="007447CF" w:rsidRPr="007447CF">
              <w:rPr>
                <w:rFonts w:ascii="Times New Roman" w:eastAsia="Times New Roman" w:hAnsi="Times New Roman"/>
                <w:i/>
                <w:iCs/>
                <w:sz w:val="24"/>
                <w:szCs w:val="24"/>
                <w:lang w:eastAsia="lv-LV"/>
              </w:rPr>
              <w:t>/promotion to health care professionals only</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24" name="Picture 14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plašai sabiedrībai un praktizējošiem veterinārārstiem/</w:t>
            </w:r>
            <w:r w:rsidR="007447CF" w:rsidRPr="007447CF">
              <w:rPr>
                <w:rFonts w:ascii="Times New Roman" w:eastAsia="Times New Roman" w:hAnsi="Times New Roman"/>
                <w:i/>
                <w:iCs/>
                <w:sz w:val="24"/>
                <w:szCs w:val="24"/>
                <w:lang w:eastAsia="lv-LV"/>
              </w:rPr>
              <w:t>promotion to the general public and health care professionals</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871"/>
      </w:tblGrid>
      <w:tr w:rsidR="007447CF" w:rsidRPr="007447CF">
        <w:trPr>
          <w:tblCellSpacing w:w="15" w:type="dxa"/>
        </w:trPr>
        <w:tc>
          <w:tcPr>
            <w:tcW w:w="0" w:type="auto"/>
            <w:tcBorders>
              <w:top w:val="nil"/>
              <w:left w:val="nil"/>
              <w:bottom w:val="outset" w:sz="6" w:space="0" w:color="auto"/>
              <w:right w:val="nil"/>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 xml:space="preserve">2.4. Reģistrācijas apliecības turētājs vai kontaktpersona/ </w:t>
            </w:r>
            <w:r w:rsidRPr="007447CF">
              <w:rPr>
                <w:rFonts w:ascii="Times New Roman" w:eastAsia="Times New Roman" w:hAnsi="Times New Roman"/>
                <w:i/>
                <w:iCs/>
                <w:sz w:val="24"/>
                <w:szCs w:val="24"/>
                <w:lang w:eastAsia="lv-LV"/>
              </w:rPr>
              <w:t>Marketing authorisation holder/Contact persons/Company</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br/>
              <w:t> </w:t>
            </w:r>
          </w:p>
        </w:tc>
      </w:tr>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2.4.1.</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b/>
                <w:bCs/>
                <w:sz w:val="24"/>
                <w:szCs w:val="24"/>
                <w:lang w:eastAsia="lv-LV"/>
              </w:rPr>
              <w:t>reģistrācijas apliecības turētājs vai persona, kas juridiski atbildīga par veterināro zāļu laišanu tirgū katrā dalībvalstī/</w:t>
            </w:r>
            <w:r w:rsidRPr="007447CF">
              <w:rPr>
                <w:rFonts w:ascii="Times New Roman" w:eastAsia="Times New Roman" w:hAnsi="Times New Roman"/>
                <w:i/>
                <w:iCs/>
                <w:sz w:val="24"/>
                <w:szCs w:val="24"/>
                <w:lang w:eastAsia="lv-LV"/>
              </w:rPr>
              <w:t>Proposed marketing authorisation holder/person legally responsible for placing the product on the market in the each MS:</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 (komersanta firma)/</w:t>
            </w:r>
            <w:r w:rsidRPr="007447CF">
              <w:rPr>
                <w:rFonts w:ascii="Times New Roman" w:eastAsia="Times New Roman" w:hAnsi="Times New Roman"/>
                <w:i/>
                <w:iCs/>
                <w:sz w:val="24"/>
                <w:szCs w:val="24"/>
                <w:lang w:eastAsia="lv-LV"/>
              </w:rPr>
              <w:t>(Company)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25" name="Picture 14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Adrese/</w:t>
            </w:r>
            <w:r w:rsidRPr="007447CF">
              <w:rPr>
                <w:rFonts w:ascii="Times New Roman" w:eastAsia="Times New Roman" w:hAnsi="Times New Roman"/>
                <w:i/>
                <w:iCs/>
                <w:sz w:val="24"/>
                <w:szCs w:val="24"/>
                <w:lang w:eastAsia="lv-LV"/>
              </w:rPr>
              <w:t>Address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26" name="Picture 15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27" name="Picture 15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Telefona numurs/</w:t>
            </w:r>
            <w:r w:rsidRPr="007447CF">
              <w:rPr>
                <w:rFonts w:ascii="Times New Roman" w:eastAsia="Times New Roman" w:hAnsi="Times New Roman"/>
                <w:i/>
                <w:iCs/>
                <w:sz w:val="24"/>
                <w:szCs w:val="24"/>
                <w:lang w:eastAsia="lv-LV"/>
              </w:rPr>
              <w:t xml:space="preserve">Telephone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28" name="Picture 15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Faksa numurs/</w:t>
            </w:r>
            <w:r w:rsidRPr="007447CF">
              <w:rPr>
                <w:rFonts w:ascii="Times New Roman" w:eastAsia="Times New Roman" w:hAnsi="Times New Roman"/>
                <w:i/>
                <w:iCs/>
                <w:sz w:val="24"/>
                <w:szCs w:val="24"/>
                <w:lang w:eastAsia="lv-LV"/>
              </w:rPr>
              <w:t>Telefax</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29" name="Picture 15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E-pasta adrese</w:t>
            </w:r>
            <w:r w:rsidRPr="007447CF">
              <w:rPr>
                <w:rFonts w:ascii="Times New Roman" w:eastAsia="Times New Roman" w:hAnsi="Times New Roman"/>
                <w:i/>
                <w:iCs/>
                <w:sz w:val="24"/>
                <w:szCs w:val="24"/>
                <w:lang w:eastAsia="lv-LV"/>
              </w:rPr>
              <w:t>/E-Mail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30" name="Picture 15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31" name="Picture 15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iesnieguma 5.3.apakšpunktā noteiktajā pielikumā pievienot apstiprinājumu par iesnieguma iesniedzēja reģistrāciju Eiropas Ekonomikas zonas valstī/</w:t>
            </w:r>
            <w:r w:rsidR="007447CF" w:rsidRPr="007447CF">
              <w:rPr>
                <w:rFonts w:ascii="Times New Roman" w:eastAsia="Times New Roman" w:hAnsi="Times New Roman"/>
                <w:i/>
                <w:iCs/>
                <w:sz w:val="24"/>
                <w:szCs w:val="24"/>
                <w:lang w:eastAsia="lv-LV"/>
              </w:rPr>
              <w:t>Attach proof of establishment of the applicant in the EEA (Annex 5.3)</w:t>
            </w:r>
          </w:p>
        </w:tc>
      </w:tr>
      <w:tr w:rsidR="007447CF" w:rsidRPr="007447CF">
        <w:trPr>
          <w:trHeight w:val="4230"/>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b/>
                <w:bCs/>
                <w:sz w:val="24"/>
                <w:szCs w:val="24"/>
                <w:lang w:eastAsia="lv-LV"/>
              </w:rPr>
            </w:pPr>
            <w:r w:rsidRPr="007447CF">
              <w:rPr>
                <w:rFonts w:ascii="Times New Roman" w:eastAsia="Times New Roman" w:hAnsi="Times New Roman"/>
                <w:b/>
                <w:bCs/>
                <w:sz w:val="24"/>
                <w:szCs w:val="24"/>
                <w:lang w:eastAsia="lv-LV"/>
              </w:rPr>
              <w:t>2.4.2. Persona vai komersants, ko iesniedzējs pilnvarojis komunikācijai katrā dalībvalstī/</w:t>
            </w:r>
            <w:r w:rsidRPr="007447CF">
              <w:rPr>
                <w:rFonts w:ascii="Times New Roman" w:eastAsia="Times New Roman" w:hAnsi="Times New Roman"/>
                <w:i/>
                <w:iCs/>
                <w:sz w:val="24"/>
                <w:szCs w:val="24"/>
                <w:lang w:eastAsia="lv-LV"/>
              </w:rPr>
              <w:t>Person/company authorised for communication on behalf of the applicant during the procedure in the each MS</w:t>
            </w:r>
            <w:r w:rsidRPr="007447CF">
              <w:rPr>
                <w:rFonts w:ascii="Times New Roman" w:eastAsia="Times New Roman" w:hAnsi="Times New Roman"/>
                <w:b/>
                <w:bCs/>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Vārds, uzvārds/</w:t>
            </w:r>
            <w:r w:rsidRPr="007447CF">
              <w:rPr>
                <w:rFonts w:ascii="Times New Roman" w:eastAsia="Times New Roman" w:hAnsi="Times New Roman"/>
                <w:i/>
                <w:iCs/>
                <w:sz w:val="24"/>
                <w:szCs w:val="24"/>
                <w:lang w:eastAsia="lv-LV"/>
              </w:rPr>
              <w:t>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32" name="Picture 15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33" name="Picture 15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ja atšķiras no iesnieguma 2.4.1.apakšpunktā minētā, pilnvaru pievienot iesnieguma 5.4.apakšpunktā noteiktajā pielikumā/</w:t>
            </w:r>
            <w:r w:rsidR="007447CF" w:rsidRPr="007447CF">
              <w:rPr>
                <w:rFonts w:ascii="Times New Roman" w:eastAsia="Times New Roman" w:hAnsi="Times New Roman"/>
                <w:i/>
                <w:iCs/>
                <w:sz w:val="24"/>
                <w:szCs w:val="24"/>
                <w:lang w:eastAsia="lv-LV"/>
              </w:rPr>
              <w:t>If different to 2.4.1 above, attach letter of authorisation (Annex 5.4)</w:t>
            </w:r>
            <w:r w:rsidR="007447CF"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 (komersanta firma)/</w:t>
            </w:r>
            <w:r w:rsidRPr="007447CF">
              <w:rPr>
                <w:rFonts w:ascii="Times New Roman" w:eastAsia="Times New Roman" w:hAnsi="Times New Roman"/>
                <w:i/>
                <w:iCs/>
                <w:sz w:val="24"/>
                <w:szCs w:val="24"/>
                <w:lang w:eastAsia="lv-LV"/>
              </w:rPr>
              <w:t>(Company)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34" name="Picture 15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Adrese/</w:t>
            </w:r>
            <w:r w:rsidRPr="007447CF">
              <w:rPr>
                <w:rFonts w:ascii="Times New Roman" w:eastAsia="Times New Roman" w:hAnsi="Times New Roman"/>
                <w:i/>
                <w:iCs/>
                <w:sz w:val="24"/>
                <w:szCs w:val="24"/>
                <w:lang w:eastAsia="lv-LV"/>
              </w:rPr>
              <w:t>Address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35" name="Picture 15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36" name="Picture 16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Telefona numurs/</w:t>
            </w:r>
            <w:r w:rsidRPr="007447CF">
              <w:rPr>
                <w:rFonts w:ascii="Times New Roman" w:eastAsia="Times New Roman" w:hAnsi="Times New Roman"/>
                <w:i/>
                <w:iCs/>
                <w:sz w:val="24"/>
                <w:szCs w:val="24"/>
                <w:lang w:eastAsia="lv-LV"/>
              </w:rPr>
              <w:t xml:space="preserve">Telephone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37" name="Picture 16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Faksa numurs/</w:t>
            </w:r>
            <w:r w:rsidRPr="007447CF">
              <w:rPr>
                <w:rFonts w:ascii="Times New Roman" w:eastAsia="Times New Roman" w:hAnsi="Times New Roman"/>
                <w:i/>
                <w:iCs/>
                <w:sz w:val="24"/>
                <w:szCs w:val="24"/>
                <w:lang w:eastAsia="lv-LV"/>
              </w:rPr>
              <w:t>Telefax</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38" name="Picture 16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E-pasta adrese</w:t>
            </w:r>
            <w:r w:rsidRPr="007447CF">
              <w:rPr>
                <w:rFonts w:ascii="Times New Roman" w:eastAsia="Times New Roman" w:hAnsi="Times New Roman"/>
                <w:i/>
                <w:iCs/>
                <w:sz w:val="24"/>
                <w:szCs w:val="24"/>
                <w:lang w:eastAsia="lv-LV"/>
              </w:rPr>
              <w:t>/E-Mail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39" name="Picture 16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2.4.3.</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b/>
                <w:bCs/>
                <w:sz w:val="24"/>
                <w:szCs w:val="24"/>
                <w:lang w:eastAsia="lv-LV"/>
              </w:rPr>
              <w:t>Tā persona vai komersants, ko reģistrācijas apliecības īpašnieks pilnvarojis komunikācijai ar kompetento iestādi pēc veterināro zāļu reģistrācijas, ja tas atšķiras no iesnieguma 2.4.2.apakšpunktā minētā, katrā dalībvalstī/</w:t>
            </w:r>
            <w:r w:rsidRPr="007447CF">
              <w:rPr>
                <w:rFonts w:ascii="Times New Roman" w:eastAsia="Times New Roman" w:hAnsi="Times New Roman"/>
                <w:i/>
                <w:iCs/>
                <w:sz w:val="24"/>
                <w:szCs w:val="24"/>
                <w:lang w:eastAsia="lv-LV"/>
              </w:rPr>
              <w:t>Person/Company authorised for communication between the marketing authorisation holder and the competent authorities after authorisation if different from 2.4.2 in the each MS: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Vārds, uzvārds/</w:t>
            </w:r>
            <w:r w:rsidRPr="007447CF">
              <w:rPr>
                <w:rFonts w:ascii="Times New Roman" w:eastAsia="Times New Roman" w:hAnsi="Times New Roman"/>
                <w:i/>
                <w:iCs/>
                <w:sz w:val="24"/>
                <w:szCs w:val="24"/>
                <w:lang w:eastAsia="lv-LV"/>
              </w:rPr>
              <w:t>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40" name="Picture 16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41" name="Picture 16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ja atšķiras no iesnieguma 2.4.1.apakšpunktā minētā, pilnvaru pievienot iesnieguma 5.4.apakšpunktā noteiktajā pielikumā/</w:t>
            </w:r>
            <w:r w:rsidR="007447CF" w:rsidRPr="007447CF">
              <w:rPr>
                <w:rFonts w:ascii="Times New Roman" w:eastAsia="Times New Roman" w:hAnsi="Times New Roman"/>
                <w:i/>
                <w:iCs/>
                <w:sz w:val="24"/>
                <w:szCs w:val="24"/>
                <w:lang w:eastAsia="lv-LV"/>
              </w:rPr>
              <w:t>If different to 2.4.1 above, attach letter of authorisation (Annex 5.4)</w:t>
            </w:r>
            <w:r w:rsidR="007447CF"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 (komersanta firma)/</w:t>
            </w:r>
            <w:r w:rsidRPr="007447CF">
              <w:rPr>
                <w:rFonts w:ascii="Times New Roman" w:eastAsia="Times New Roman" w:hAnsi="Times New Roman"/>
                <w:i/>
                <w:iCs/>
                <w:sz w:val="24"/>
                <w:szCs w:val="24"/>
                <w:lang w:eastAsia="lv-LV"/>
              </w:rPr>
              <w:t>(Company)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42" name="Picture 16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Adrese/</w:t>
            </w:r>
            <w:r w:rsidRPr="007447CF">
              <w:rPr>
                <w:rFonts w:ascii="Times New Roman" w:eastAsia="Times New Roman" w:hAnsi="Times New Roman"/>
                <w:i/>
                <w:iCs/>
                <w:sz w:val="24"/>
                <w:szCs w:val="24"/>
                <w:lang w:eastAsia="lv-LV"/>
              </w:rPr>
              <w:t>Address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43" name="Picture 16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44" name="Picture 16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Telefona numurs/</w:t>
            </w:r>
            <w:r w:rsidRPr="007447CF">
              <w:rPr>
                <w:rFonts w:ascii="Times New Roman" w:eastAsia="Times New Roman" w:hAnsi="Times New Roman"/>
                <w:i/>
                <w:iCs/>
                <w:sz w:val="24"/>
                <w:szCs w:val="24"/>
                <w:lang w:eastAsia="lv-LV"/>
              </w:rPr>
              <w:t xml:space="preserve">Telephone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45" name="Picture 16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Faksa numurs/</w:t>
            </w:r>
            <w:r w:rsidRPr="007447CF">
              <w:rPr>
                <w:rFonts w:ascii="Times New Roman" w:eastAsia="Times New Roman" w:hAnsi="Times New Roman"/>
                <w:i/>
                <w:iCs/>
                <w:sz w:val="24"/>
                <w:szCs w:val="24"/>
                <w:lang w:eastAsia="lv-LV"/>
              </w:rPr>
              <w:t>Telefax</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46" name="Picture 17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E-pasta adrese</w:t>
            </w:r>
            <w:r w:rsidRPr="007447CF">
              <w:rPr>
                <w:rFonts w:ascii="Times New Roman" w:eastAsia="Times New Roman" w:hAnsi="Times New Roman"/>
                <w:i/>
                <w:iCs/>
                <w:sz w:val="24"/>
                <w:szCs w:val="24"/>
                <w:lang w:eastAsia="lv-LV"/>
              </w:rPr>
              <w:t>/E-Mail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47" name="Picture 17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450"/>
          <w:tblCellSpacing w:w="15" w:type="dxa"/>
        </w:trPr>
        <w:tc>
          <w:tcPr>
            <w:tcW w:w="0" w:type="auto"/>
            <w:tcBorders>
              <w:top w:val="outset" w:sz="6" w:space="0" w:color="auto"/>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2.4.4. Kvalificētā persona, kas atbildīga par farmakovigilanci/</w:t>
            </w:r>
            <w:r w:rsidRPr="007447CF">
              <w:rPr>
                <w:rFonts w:ascii="Times New Roman" w:eastAsia="Times New Roman" w:hAnsi="Times New Roman"/>
                <w:i/>
                <w:iCs/>
                <w:sz w:val="24"/>
                <w:szCs w:val="24"/>
                <w:lang w:eastAsia="lv-LV"/>
              </w:rPr>
              <w:t>Qualified person in the EEA for Pharmacovigilance</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Vārds, uzvārds/</w:t>
            </w:r>
            <w:r w:rsidRPr="007447CF">
              <w:rPr>
                <w:rFonts w:ascii="Times New Roman" w:eastAsia="Times New Roman" w:hAnsi="Times New Roman"/>
                <w:i/>
                <w:iCs/>
                <w:sz w:val="24"/>
                <w:szCs w:val="24"/>
                <w:lang w:eastAsia="lv-LV"/>
              </w:rPr>
              <w:t>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48" name="Picture 17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 (komersanta firma)/</w:t>
            </w:r>
            <w:r w:rsidRPr="007447CF">
              <w:rPr>
                <w:rFonts w:ascii="Times New Roman" w:eastAsia="Times New Roman" w:hAnsi="Times New Roman"/>
                <w:i/>
                <w:iCs/>
                <w:sz w:val="24"/>
                <w:szCs w:val="24"/>
                <w:lang w:eastAsia="lv-LV"/>
              </w:rPr>
              <w:t>(Company)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49" name="Picture 17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Adrese/</w:t>
            </w:r>
            <w:r w:rsidRPr="007447CF">
              <w:rPr>
                <w:rFonts w:ascii="Times New Roman" w:eastAsia="Times New Roman" w:hAnsi="Times New Roman"/>
                <w:i/>
                <w:iCs/>
                <w:sz w:val="24"/>
                <w:szCs w:val="24"/>
                <w:lang w:eastAsia="lv-LV"/>
              </w:rPr>
              <w:t>Address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50" name="Picture 17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51" name="Picture 17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Diennakts telefona numurs/</w:t>
            </w:r>
            <w:r w:rsidRPr="007447CF">
              <w:rPr>
                <w:rFonts w:ascii="Times New Roman" w:eastAsia="Times New Roman" w:hAnsi="Times New Roman"/>
                <w:i/>
                <w:iCs/>
                <w:sz w:val="24"/>
                <w:szCs w:val="24"/>
                <w:lang w:eastAsia="lv-LV"/>
              </w:rPr>
              <w:t>24 H Telephone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52" name="Picture 17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Faksa numurs/</w:t>
            </w:r>
            <w:r w:rsidRPr="007447CF">
              <w:rPr>
                <w:rFonts w:ascii="Times New Roman" w:eastAsia="Times New Roman" w:hAnsi="Times New Roman"/>
                <w:i/>
                <w:iCs/>
                <w:sz w:val="24"/>
                <w:szCs w:val="24"/>
                <w:lang w:eastAsia="lv-LV"/>
              </w:rPr>
              <w:t>Telefax</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53" name="Picture 17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E-pasta adrese</w:t>
            </w:r>
            <w:r w:rsidRPr="007447CF">
              <w:rPr>
                <w:rFonts w:ascii="Times New Roman" w:eastAsia="Times New Roman" w:hAnsi="Times New Roman"/>
                <w:i/>
                <w:iCs/>
                <w:sz w:val="24"/>
                <w:szCs w:val="24"/>
                <w:lang w:eastAsia="lv-LV"/>
              </w:rPr>
              <w:t>/E-Mail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54" name="Picture 17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55" name="Picture 17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kvalificētās personas CV (pievienot iesnieguma 5.5.apakšpunktā minētajā pielikumā (sk. arī iesnieguma 5.20.apakšpunktā minēto pielikumu))/</w:t>
            </w:r>
            <w:r w:rsidR="007447CF" w:rsidRPr="007447CF">
              <w:rPr>
                <w:rFonts w:ascii="Times New Roman" w:eastAsia="Times New Roman" w:hAnsi="Times New Roman"/>
                <w:i/>
                <w:iCs/>
                <w:sz w:val="24"/>
                <w:szCs w:val="24"/>
                <w:lang w:eastAsia="lv-LV"/>
              </w:rPr>
              <w:t>Attach C.V. of qualified person (Annex 5.5). See also Annex – point 5.20</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871"/>
      </w:tblGrid>
      <w:tr w:rsidR="007447CF" w:rsidRPr="007447CF">
        <w:trPr>
          <w:tblCellSpacing w:w="15" w:type="dxa"/>
        </w:trPr>
        <w:tc>
          <w:tcPr>
            <w:tcW w:w="0" w:type="auto"/>
            <w:tcBorders>
              <w:top w:val="nil"/>
              <w:left w:val="nil"/>
              <w:bottom w:val="outset" w:sz="6" w:space="0" w:color="auto"/>
              <w:right w:val="nil"/>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b/>
                <w:bCs/>
                <w:i/>
                <w:iCs/>
                <w:sz w:val="24"/>
                <w:szCs w:val="24"/>
                <w:lang w:eastAsia="lv-LV"/>
              </w:rPr>
            </w:pPr>
            <w:r w:rsidRPr="007447CF">
              <w:rPr>
                <w:rFonts w:ascii="Times New Roman" w:eastAsia="Times New Roman" w:hAnsi="Times New Roman"/>
                <w:b/>
                <w:bCs/>
                <w:sz w:val="24"/>
                <w:szCs w:val="24"/>
                <w:lang w:eastAsia="lv-LV"/>
              </w:rPr>
              <w:t>2.5. Ražotāji/</w:t>
            </w:r>
            <w:r w:rsidRPr="007447CF">
              <w:rPr>
                <w:rFonts w:ascii="Times New Roman" w:eastAsia="Times New Roman" w:hAnsi="Times New Roman"/>
                <w:b/>
                <w:bCs/>
                <w:i/>
                <w:iCs/>
                <w:sz w:val="24"/>
                <w:szCs w:val="24"/>
                <w:lang w:eastAsia="lv-LV"/>
              </w:rPr>
              <w:t>Manufacturers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Piezīme. Identificēt visas ražošanas un kontroles vietas, kas minētas dokumentācijā, norādot nosaukumu, detalizētu adresi un noteiktās darbības ražošanas procesā.</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Note. All manufacturing and control sites mentioned throughout the whole dossier must be consistent regarding their names, detailed addresses and activities.</w:t>
            </w:r>
          </w:p>
        </w:tc>
      </w:tr>
      <w:tr w:rsidR="007447CF" w:rsidRPr="007447CF">
        <w:trPr>
          <w:trHeight w:val="180"/>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2.5.1. Reģistrēts ražotājs (vai importētājs), kas atbildīgs par sērijas izlaidi</w:t>
            </w:r>
            <w:r w:rsidRPr="007447CF">
              <w:rPr>
                <w:rFonts w:ascii="Times New Roman" w:eastAsia="Times New Roman" w:hAnsi="Times New Roman"/>
                <w:sz w:val="24"/>
                <w:szCs w:val="24"/>
                <w:lang w:eastAsia="lv-LV"/>
              </w:rPr>
              <w:t xml:space="preserve"> Eiropas Ekonomikas zonas valstī saskaņā ar noteikumu Nr.319</w:t>
            </w:r>
            <w:r w:rsidRPr="007447CF">
              <w:rPr>
                <w:rFonts w:ascii="Times New Roman" w:eastAsia="Times New Roman" w:hAnsi="Times New Roman"/>
                <w:sz w:val="24"/>
                <w:szCs w:val="24"/>
                <w:vertAlign w:val="superscript"/>
                <w:lang w:eastAsia="lv-LV"/>
              </w:rPr>
              <w:t xml:space="preserve">(1) </w:t>
            </w:r>
            <w:r w:rsidRPr="007447CF">
              <w:rPr>
                <w:rFonts w:ascii="Times New Roman" w:eastAsia="Times New Roman" w:hAnsi="Times New Roman"/>
                <w:sz w:val="24"/>
                <w:szCs w:val="24"/>
                <w:lang w:eastAsia="lv-LV"/>
              </w:rPr>
              <w:t>6.punktu un norādāms lietošanas instrukcijā un, ja piemērojams, marķējumā/</w:t>
            </w:r>
            <w:r w:rsidRPr="007447CF">
              <w:rPr>
                <w:rFonts w:ascii="Times New Roman" w:eastAsia="Times New Roman" w:hAnsi="Times New Roman"/>
                <w:i/>
                <w:iCs/>
                <w:sz w:val="24"/>
                <w:szCs w:val="24"/>
                <w:lang w:eastAsia="lv-LV"/>
              </w:rPr>
              <w:t>Authorised manufacturer(-s) (or importer) responsible for batch release in the EEA</w:t>
            </w:r>
            <w:r w:rsidRPr="007447CF">
              <w:rPr>
                <w:rFonts w:ascii="Times New Roman" w:eastAsia="Times New Roman" w:hAnsi="Times New Roman"/>
                <w:b/>
                <w:bCs/>
                <w:sz w:val="24"/>
                <w:szCs w:val="24"/>
                <w:lang w:eastAsia="lv-LV"/>
              </w:rPr>
              <w:t xml:space="preserve"> </w:t>
            </w:r>
            <w:r w:rsidRPr="007447CF">
              <w:rPr>
                <w:rFonts w:ascii="Times New Roman" w:eastAsia="Times New Roman" w:hAnsi="Times New Roman"/>
                <w:i/>
                <w:iCs/>
                <w:sz w:val="24"/>
                <w:szCs w:val="24"/>
                <w:lang w:eastAsia="lv-LV"/>
              </w:rPr>
              <w:t>in accordance with Article 55 and Article 53 of Directive 2001/82/EC transposed in the Regulation No. 319</w:t>
            </w:r>
            <w:r w:rsidRPr="007447CF">
              <w:rPr>
                <w:rFonts w:ascii="Times New Roman" w:eastAsia="Times New Roman" w:hAnsi="Times New Roman"/>
                <w:i/>
                <w:iCs/>
                <w:sz w:val="24"/>
                <w:szCs w:val="24"/>
                <w:vertAlign w:val="superscript"/>
                <w:lang w:eastAsia="lv-LV"/>
              </w:rPr>
              <w:t>(1)</w:t>
            </w:r>
            <w:r w:rsidRPr="007447CF">
              <w:rPr>
                <w:rFonts w:ascii="Times New Roman" w:eastAsia="Times New Roman" w:hAnsi="Times New Roman"/>
                <w:i/>
                <w:iCs/>
                <w:sz w:val="24"/>
                <w:szCs w:val="24"/>
                <w:lang w:eastAsia="lv-LV"/>
              </w:rPr>
              <w:t xml:space="preserve"> (as shown in the package leaflet and where applicable in the labeling)</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 (komersanta firma)/</w:t>
            </w:r>
            <w:r w:rsidRPr="007447CF">
              <w:rPr>
                <w:rFonts w:ascii="Times New Roman" w:eastAsia="Times New Roman" w:hAnsi="Times New Roman"/>
                <w:i/>
                <w:iCs/>
                <w:sz w:val="24"/>
                <w:szCs w:val="24"/>
                <w:lang w:eastAsia="lv-LV"/>
              </w:rPr>
              <w:t>(Company)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56" name="Picture 18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Adrese/</w:t>
            </w:r>
            <w:r w:rsidRPr="007447CF">
              <w:rPr>
                <w:rFonts w:ascii="Times New Roman" w:eastAsia="Times New Roman" w:hAnsi="Times New Roman"/>
                <w:i/>
                <w:iCs/>
                <w:sz w:val="24"/>
                <w:szCs w:val="24"/>
                <w:lang w:eastAsia="lv-LV"/>
              </w:rPr>
              <w:t>Address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57" name="Picture 18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58" name="Picture 18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Telefona numurs/</w:t>
            </w:r>
            <w:r w:rsidRPr="007447CF">
              <w:rPr>
                <w:rFonts w:ascii="Times New Roman" w:eastAsia="Times New Roman" w:hAnsi="Times New Roman"/>
                <w:i/>
                <w:iCs/>
                <w:sz w:val="24"/>
                <w:szCs w:val="24"/>
                <w:lang w:eastAsia="lv-LV"/>
              </w:rPr>
              <w:t xml:space="preserve">Telephone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59" name="Picture 18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Faksa numurs/</w:t>
            </w:r>
            <w:r w:rsidRPr="007447CF">
              <w:rPr>
                <w:rFonts w:ascii="Times New Roman" w:eastAsia="Times New Roman" w:hAnsi="Times New Roman"/>
                <w:i/>
                <w:iCs/>
                <w:sz w:val="24"/>
                <w:szCs w:val="24"/>
                <w:lang w:eastAsia="lv-LV"/>
              </w:rPr>
              <w:t>Telefax</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60" name="Picture 18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E-pasta adrese</w:t>
            </w:r>
            <w:r w:rsidRPr="007447CF">
              <w:rPr>
                <w:rFonts w:ascii="Times New Roman" w:eastAsia="Times New Roman" w:hAnsi="Times New Roman"/>
                <w:i/>
                <w:iCs/>
                <w:sz w:val="24"/>
                <w:szCs w:val="24"/>
                <w:lang w:eastAsia="lv-LV"/>
              </w:rPr>
              <w:t>/E-Mail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61" name="Picture 18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 xml:space="preserve">▪ </w:t>
            </w:r>
            <w:r w:rsidRPr="007447CF">
              <w:rPr>
                <w:rFonts w:ascii="Times New Roman" w:eastAsia="Times New Roman" w:hAnsi="Times New Roman"/>
                <w:sz w:val="24"/>
                <w:szCs w:val="24"/>
                <w:lang w:eastAsia="lv-LV"/>
              </w:rPr>
              <w:t> Speciālās atļaujas (licences) veterināro zāļu ražošanai numurs/</w:t>
            </w:r>
            <w:r w:rsidRPr="007447CF">
              <w:rPr>
                <w:rFonts w:ascii="Times New Roman" w:eastAsia="Times New Roman" w:hAnsi="Times New Roman"/>
                <w:i/>
                <w:iCs/>
                <w:sz w:val="24"/>
                <w:szCs w:val="24"/>
                <w:lang w:eastAsia="lv-LV"/>
              </w:rPr>
              <w:t>Manufacturing Authorisation number:</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62" name="Picture 18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163" name="Picture 18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sz w:val="24"/>
                <w:szCs w:val="24"/>
                <w:lang w:eastAsia="lv-LV"/>
              </w:rPr>
              <w:t>speciālās atļaujas (licences) veterināro zāļu ražošanai kopija (pievienot iesnieguma 5.6.apakšpunktā noteiktajā pielikumā)/</w:t>
            </w:r>
            <w:r w:rsidRPr="007447CF">
              <w:rPr>
                <w:rFonts w:ascii="Times New Roman" w:eastAsia="Times New Roman" w:hAnsi="Times New Roman"/>
                <w:i/>
                <w:iCs/>
                <w:sz w:val="24"/>
                <w:szCs w:val="24"/>
                <w:lang w:eastAsia="lv-LV"/>
              </w:rPr>
              <w:t xml:space="preserve">Attach copy of manufacturing authorisation(-s) (Annex 5.6)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164" name="Picture 18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sz w:val="24"/>
                <w:szCs w:val="24"/>
                <w:lang w:eastAsia="lv-LV"/>
              </w:rPr>
              <w:t>pamatojums, ja vairāk nekā viens ražotājs ir atbildīgs par sērijas izlaidi (pievienot iesnieguma 5.7.apakšpunktā minētajā pielikumā)/</w:t>
            </w:r>
            <w:r w:rsidRPr="007447CF">
              <w:rPr>
                <w:rFonts w:ascii="Times New Roman" w:eastAsia="Times New Roman" w:hAnsi="Times New Roman"/>
                <w:i/>
                <w:iCs/>
                <w:sz w:val="24"/>
                <w:szCs w:val="24"/>
                <w:lang w:eastAsia="lv-LV"/>
              </w:rPr>
              <w:t>Attach justification if more than one manufacturer responsible for batch release is proposed (Annex 5.7.)</w:t>
            </w:r>
          </w:p>
          <w:p w:rsidR="007447CF" w:rsidRPr="007447CF" w:rsidRDefault="007447CF" w:rsidP="007447CF">
            <w:pPr>
              <w:spacing w:before="100" w:beforeAutospacing="1" w:after="100" w:afterAutospacing="1" w:line="240" w:lineRule="auto"/>
              <w:rPr>
                <w:rFonts w:ascii="Times New Roman" w:eastAsia="Times New Roman" w:hAnsi="Times New Roman"/>
                <w:b/>
                <w:bCs/>
                <w:sz w:val="24"/>
                <w:szCs w:val="24"/>
                <w:lang w:eastAsia="lv-LV"/>
              </w:rPr>
            </w:pPr>
            <w:r w:rsidRPr="007447CF">
              <w:rPr>
                <w:rFonts w:ascii="Times New Roman" w:eastAsia="Times New Roman" w:hAnsi="Times New Roman"/>
                <w:b/>
                <w:bCs/>
                <w:sz w:val="24"/>
                <w:szCs w:val="24"/>
                <w:u w:val="single"/>
                <w:lang w:eastAsia="lv-LV"/>
              </w:rPr>
              <w:t>Vakcīnām/</w:t>
            </w:r>
            <w:r w:rsidRPr="007447CF">
              <w:rPr>
                <w:rFonts w:ascii="Times New Roman" w:eastAsia="Times New Roman" w:hAnsi="Times New Roman"/>
                <w:i/>
                <w:iCs/>
                <w:sz w:val="24"/>
                <w:szCs w:val="24"/>
                <w:lang w:eastAsia="lv-LV"/>
              </w:rPr>
              <w:t>For Vaccines</w:t>
            </w:r>
            <w:r w:rsidRPr="007447CF">
              <w:rPr>
                <w:rFonts w:ascii="Times New Roman" w:eastAsia="Times New Roman" w:hAnsi="Times New Roman"/>
                <w:b/>
                <w:bCs/>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Informācija par laboratoriju, kurā tiek veikta oficiālā sērijas kontrole vai oficiālā sērijas kontroles protokola izskatīšana (noteikumu Nr.407</w:t>
            </w:r>
            <w:r w:rsidRPr="007447CF">
              <w:rPr>
                <w:rFonts w:ascii="Times New Roman" w:eastAsia="Times New Roman" w:hAnsi="Times New Roman"/>
                <w:sz w:val="24"/>
                <w:szCs w:val="24"/>
                <w:vertAlign w:val="superscript"/>
                <w:lang w:eastAsia="lv-LV"/>
              </w:rPr>
              <w:t>(2)</w:t>
            </w:r>
            <w:r w:rsidRPr="007447CF">
              <w:rPr>
                <w:rFonts w:ascii="Times New Roman" w:eastAsia="Times New Roman" w:hAnsi="Times New Roman"/>
                <w:sz w:val="24"/>
                <w:szCs w:val="24"/>
                <w:lang w:eastAsia="lv-LV"/>
              </w:rPr>
              <w:t xml:space="preserve"> 13.nodaļa)</w:t>
            </w:r>
            <w:r w:rsidRPr="007447CF">
              <w:rPr>
                <w:rFonts w:ascii="Times New Roman" w:eastAsia="Times New Roman" w:hAnsi="Times New Roman"/>
                <w:i/>
                <w:iCs/>
                <w:sz w:val="24"/>
                <w:szCs w:val="24"/>
                <w:lang w:eastAsia="lv-LV"/>
              </w:rPr>
              <w:t xml:space="preserve">/Details of the state laboratory or laboratory designated for that purpose (OMCL) where the official batch protocol review (Article 81 of </w:t>
            </w:r>
            <w:r w:rsidRPr="007447CF">
              <w:rPr>
                <w:rFonts w:ascii="Times New Roman" w:eastAsia="Times New Roman" w:hAnsi="Times New Roman"/>
                <w:i/>
                <w:iCs/>
                <w:sz w:val="24"/>
                <w:szCs w:val="24"/>
                <w:lang w:eastAsia="lv-LV"/>
              </w:rPr>
              <w:lastRenderedPageBreak/>
              <w:t>Directive 2001/82/EC transposed in the Title 13 of Regulation No. 407</w:t>
            </w:r>
            <w:r w:rsidRPr="007447CF">
              <w:rPr>
                <w:rFonts w:ascii="Times New Roman" w:eastAsia="Times New Roman" w:hAnsi="Times New Roman"/>
                <w:i/>
                <w:iCs/>
                <w:sz w:val="24"/>
                <w:szCs w:val="24"/>
                <w:vertAlign w:val="superscript"/>
                <w:lang w:eastAsia="lv-LV"/>
              </w:rPr>
              <w:t>(2)</w:t>
            </w:r>
            <w:r w:rsidRPr="007447CF">
              <w:rPr>
                <w:rFonts w:ascii="Times New Roman" w:eastAsia="Times New Roman" w:hAnsi="Times New Roman"/>
                <w:i/>
                <w:iCs/>
                <w:sz w:val="24"/>
                <w:szCs w:val="24"/>
                <w:lang w:eastAsia="lv-LV"/>
              </w:rPr>
              <w:t>) or the official control authority batch release takes place.</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w:t>
            </w:r>
            <w:r w:rsidRPr="007447CF">
              <w:rPr>
                <w:rFonts w:ascii="Times New Roman" w:eastAsia="Times New Roman" w:hAnsi="Times New Roman"/>
                <w:i/>
                <w:iCs/>
                <w:sz w:val="24"/>
                <w:szCs w:val="24"/>
                <w:lang w:eastAsia="lv-LV"/>
              </w:rPr>
              <w:t>(Company)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65" name="Picture 18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Adrese/</w:t>
            </w:r>
            <w:r w:rsidRPr="007447CF">
              <w:rPr>
                <w:rFonts w:ascii="Times New Roman" w:eastAsia="Times New Roman" w:hAnsi="Times New Roman"/>
                <w:i/>
                <w:iCs/>
                <w:sz w:val="24"/>
                <w:szCs w:val="24"/>
                <w:lang w:eastAsia="lv-LV"/>
              </w:rPr>
              <w:t>Address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66" name="Picture 19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67" name="Picture 19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Telefona numurs/</w:t>
            </w:r>
            <w:r w:rsidRPr="007447CF">
              <w:rPr>
                <w:rFonts w:ascii="Times New Roman" w:eastAsia="Times New Roman" w:hAnsi="Times New Roman"/>
                <w:i/>
                <w:iCs/>
                <w:sz w:val="24"/>
                <w:szCs w:val="24"/>
                <w:lang w:eastAsia="lv-LV"/>
              </w:rPr>
              <w:t xml:space="preserve">Telephone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68" name="Picture 19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Faksa numurs/</w:t>
            </w:r>
            <w:r w:rsidRPr="007447CF">
              <w:rPr>
                <w:rFonts w:ascii="Times New Roman" w:eastAsia="Times New Roman" w:hAnsi="Times New Roman"/>
                <w:i/>
                <w:iCs/>
                <w:sz w:val="24"/>
                <w:szCs w:val="24"/>
                <w:lang w:eastAsia="lv-LV"/>
              </w:rPr>
              <w:t>Telefax</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69" name="Picture 19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E-pasta adrese</w:t>
            </w:r>
            <w:r w:rsidRPr="007447CF">
              <w:rPr>
                <w:rFonts w:ascii="Times New Roman" w:eastAsia="Times New Roman" w:hAnsi="Times New Roman"/>
                <w:i/>
                <w:iCs/>
                <w:sz w:val="24"/>
                <w:szCs w:val="24"/>
                <w:lang w:eastAsia="lv-LV"/>
              </w:rPr>
              <w:t>/E-Mail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70" name="Picture 19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Piezīmes.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(1) Ministru kabineta 2007.gada 15.maija noteikumi Nr.319 "Noteikumi par veterināro zāļu ražošanu un kontroli, kārtību, kādā veterināro zāļu ražotājam izsniedz labas ražošanas prakses sertifikātu, un par veterināro zāļu ražošanu atbildīgās amatpersonas kvalifikācijas un profesionālās pieredzes prasībām" (turpmāk – noteikumi Nr.319).</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(2) Ministru kabineta 2007.gada 19.jūnija noteikumi Nr.407 "Veterināro zāļu marķēšanas, izplatīšanas un kontroles noteikumi".</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Notes</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(1)</w:t>
            </w:r>
            <w:r w:rsidRPr="007447CF">
              <w:rPr>
                <w:rFonts w:ascii="Times New Roman" w:eastAsia="Times New Roman" w:hAnsi="Times New Roman"/>
                <w:i/>
                <w:iCs/>
                <w:sz w:val="24"/>
                <w:szCs w:val="24"/>
                <w:lang w:eastAsia="lv-LV"/>
              </w:rPr>
              <w:t xml:space="preserve"> Regulations of the Cabinet of Ministers of 15 May 2007 No. 319 "Regulations Regarding the Manufacture and Control of Veterinary Medicinal Products, the Procedure for the Issuance of a Good Manufacturing Practice Certificate to a Manufacturer of Veterinary Medicinal Products and Regarding the Requirements for the Qualification and Professional Experience of the Official Responsible for the Manufacture of Veterinary Medicinal Products" (Regulation No. 319);</w:t>
            </w:r>
          </w:p>
          <w:p w:rsidR="007447CF" w:rsidRPr="007447CF" w:rsidRDefault="007447CF" w:rsidP="007447CF">
            <w:pPr>
              <w:spacing w:before="100" w:beforeAutospacing="1" w:after="100" w:afterAutospacing="1" w:line="180" w:lineRule="atLeast"/>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(2)</w:t>
            </w:r>
            <w:r w:rsidRPr="007447CF">
              <w:rPr>
                <w:rFonts w:ascii="Times New Roman" w:eastAsia="Times New Roman" w:hAnsi="Times New Roman"/>
                <w:i/>
                <w:iCs/>
                <w:sz w:val="24"/>
                <w:szCs w:val="24"/>
                <w:lang w:eastAsia="lv-LV"/>
              </w:rPr>
              <w:t xml:space="preserve"> Regulations of the Cabinet of Ministers of 19 June 2007 No. 407 "Regulations Regarding the Labelling, Distribution and Control of Veterinary Medicinal Products".</w:t>
            </w:r>
          </w:p>
        </w:tc>
      </w:tr>
      <w:tr w:rsidR="007447CF" w:rsidRPr="007447CF">
        <w:trPr>
          <w:trHeight w:val="450"/>
          <w:tblCellSpacing w:w="15" w:type="dxa"/>
        </w:trPr>
        <w:tc>
          <w:tcPr>
            <w:tcW w:w="0" w:type="auto"/>
            <w:tcBorders>
              <w:top w:val="outset" w:sz="6" w:space="0" w:color="auto"/>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 </w:t>
            </w:r>
          </w:p>
        </w:tc>
      </w:tr>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2.5.1.1. Kontaktpersona saziņai par veterināro zāļu defektiem un atsaukšanu/</w:t>
            </w:r>
            <w:r w:rsidRPr="007447CF">
              <w:rPr>
                <w:rFonts w:ascii="Times New Roman" w:eastAsia="Times New Roman" w:hAnsi="Times New Roman"/>
                <w:i/>
                <w:iCs/>
                <w:sz w:val="24"/>
                <w:szCs w:val="24"/>
                <w:lang w:eastAsia="lv-LV"/>
              </w:rPr>
              <w:t>Contact person in the EEA for product defects and recalls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Vārds, uzvārds/</w:t>
            </w:r>
            <w:r w:rsidRPr="007447CF">
              <w:rPr>
                <w:rFonts w:ascii="Times New Roman" w:eastAsia="Times New Roman" w:hAnsi="Times New Roman"/>
                <w:i/>
                <w:iCs/>
                <w:sz w:val="24"/>
                <w:szCs w:val="24"/>
                <w:lang w:eastAsia="lv-LV"/>
              </w:rPr>
              <w:t xml:space="preserve">Name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71" name="Picture 19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Adrese/</w:t>
            </w:r>
            <w:r w:rsidRPr="007447CF">
              <w:rPr>
                <w:rFonts w:ascii="Times New Roman" w:eastAsia="Times New Roman" w:hAnsi="Times New Roman"/>
                <w:i/>
                <w:iCs/>
                <w:sz w:val="24"/>
                <w:szCs w:val="24"/>
                <w:lang w:eastAsia="lv-LV"/>
              </w:rPr>
              <w:t>Address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72" name="Picture 19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73" name="Picture 19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Diennakts telefona numurs/</w:t>
            </w:r>
            <w:r w:rsidRPr="007447CF">
              <w:rPr>
                <w:rFonts w:ascii="Times New Roman" w:eastAsia="Times New Roman" w:hAnsi="Times New Roman"/>
                <w:i/>
                <w:iCs/>
                <w:sz w:val="24"/>
                <w:szCs w:val="24"/>
                <w:lang w:eastAsia="lv-LV"/>
              </w:rPr>
              <w:t>24 H Telephone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74" name="Picture 19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Faksa numurs/</w:t>
            </w:r>
            <w:r w:rsidRPr="007447CF">
              <w:rPr>
                <w:rFonts w:ascii="Times New Roman" w:eastAsia="Times New Roman" w:hAnsi="Times New Roman"/>
                <w:i/>
                <w:iCs/>
                <w:sz w:val="24"/>
                <w:szCs w:val="24"/>
                <w:lang w:eastAsia="lv-LV"/>
              </w:rPr>
              <w:t>Telefax</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75" name="Picture 19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E-pasta adrese</w:t>
            </w:r>
            <w:r w:rsidRPr="007447CF">
              <w:rPr>
                <w:rFonts w:ascii="Times New Roman" w:eastAsia="Times New Roman" w:hAnsi="Times New Roman"/>
                <w:i/>
                <w:iCs/>
                <w:sz w:val="24"/>
                <w:szCs w:val="24"/>
                <w:lang w:eastAsia="lv-LV"/>
              </w:rPr>
              <w:t>/E- Mail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76" name="Picture 20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450"/>
          <w:tblCellSpacing w:w="15" w:type="dxa"/>
        </w:trPr>
        <w:tc>
          <w:tcPr>
            <w:tcW w:w="0" w:type="auto"/>
            <w:tcBorders>
              <w:top w:val="outset" w:sz="6" w:space="0" w:color="auto"/>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 </w:t>
            </w:r>
          </w:p>
        </w:tc>
      </w:tr>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2.5.1.2. Sērijas kontroles un testēšanas dati/</w:t>
            </w:r>
            <w:r w:rsidRPr="007447CF">
              <w:rPr>
                <w:rFonts w:ascii="Times New Roman" w:eastAsia="Times New Roman" w:hAnsi="Times New Roman"/>
                <w:i/>
                <w:iCs/>
                <w:sz w:val="24"/>
                <w:szCs w:val="24"/>
                <w:lang w:eastAsia="lv-LV"/>
              </w:rPr>
              <w:t>Batch control/Testing arrangements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Vieta, kur tiek veikta sērijas kontrole (ja atšķiras no iesnieguma 2.5.1.apakšpunktā minētā) saskaņā ar noteikumiem Nr.319</w:t>
            </w:r>
            <w:r w:rsidRPr="007447CF">
              <w:rPr>
                <w:rFonts w:ascii="Times New Roman" w:eastAsia="Times New Roman" w:hAnsi="Times New Roman"/>
                <w:sz w:val="24"/>
                <w:szCs w:val="24"/>
                <w:vertAlign w:val="superscript"/>
                <w:lang w:eastAsia="lv-LV"/>
              </w:rPr>
              <w:t>(1)</w:t>
            </w: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t>Site(s) in EEA or in countries where an MRA or other Community arrangements apply where batch control/testing takes place (if different from 2.5.1) as required by Article 55 of Directive 2001/82/EC transposed in the Regulation No. 319</w:t>
            </w:r>
            <w:r w:rsidRPr="007447CF">
              <w:rPr>
                <w:rFonts w:ascii="Times New Roman" w:eastAsia="Times New Roman" w:hAnsi="Times New Roman"/>
                <w:i/>
                <w:iCs/>
                <w:sz w:val="24"/>
                <w:szCs w:val="24"/>
                <w:vertAlign w:val="superscript"/>
                <w:lang w:eastAsia="lv-LV"/>
              </w:rPr>
              <w:t>(1)</w:t>
            </w:r>
            <w:r w:rsidRPr="007447CF">
              <w:rPr>
                <w:rFonts w:ascii="Times New Roman" w:eastAsia="Times New Roman" w:hAnsi="Times New Roman"/>
                <w:i/>
                <w:iCs/>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w:t>
            </w:r>
            <w:r w:rsidRPr="007447CF">
              <w:rPr>
                <w:rFonts w:ascii="Times New Roman" w:eastAsia="Times New Roman" w:hAnsi="Times New Roman"/>
                <w:i/>
                <w:iCs/>
                <w:sz w:val="24"/>
                <w:szCs w:val="24"/>
                <w:lang w:eastAsia="lv-LV"/>
              </w:rPr>
              <w:t>(Company)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77" name="Picture 20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Adrese/</w:t>
            </w:r>
            <w:r w:rsidRPr="007447CF">
              <w:rPr>
                <w:rFonts w:ascii="Times New Roman" w:eastAsia="Times New Roman" w:hAnsi="Times New Roman"/>
                <w:i/>
                <w:iCs/>
                <w:sz w:val="24"/>
                <w:szCs w:val="24"/>
                <w:lang w:eastAsia="lv-LV"/>
              </w:rPr>
              <w:t>Address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78" name="Picture 20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79" name="Picture 20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Telefona numurs/</w:t>
            </w:r>
            <w:r w:rsidRPr="007447CF">
              <w:rPr>
                <w:rFonts w:ascii="Times New Roman" w:eastAsia="Times New Roman" w:hAnsi="Times New Roman"/>
                <w:i/>
                <w:iCs/>
                <w:sz w:val="24"/>
                <w:szCs w:val="24"/>
                <w:lang w:eastAsia="lv-LV"/>
              </w:rPr>
              <w:t xml:space="preserve">Telephone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80" name="Picture 20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Faksa numurs/</w:t>
            </w:r>
            <w:r w:rsidRPr="007447CF">
              <w:rPr>
                <w:rFonts w:ascii="Times New Roman" w:eastAsia="Times New Roman" w:hAnsi="Times New Roman"/>
                <w:i/>
                <w:iCs/>
                <w:sz w:val="24"/>
                <w:szCs w:val="24"/>
                <w:lang w:eastAsia="lv-LV"/>
              </w:rPr>
              <w:t>Telefax</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81" name="Picture 20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E-pasta adrese</w:t>
            </w:r>
            <w:r w:rsidRPr="007447CF">
              <w:rPr>
                <w:rFonts w:ascii="Times New Roman" w:eastAsia="Times New Roman" w:hAnsi="Times New Roman"/>
                <w:i/>
                <w:iCs/>
                <w:sz w:val="24"/>
                <w:szCs w:val="24"/>
                <w:lang w:eastAsia="lv-LV"/>
              </w:rPr>
              <w:t>/E-Mail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82" name="Picture 20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Īss kontroles testu apraksts, kurus veic attiecīgā(-ās) iesaistītā(-ās) laboratorija(-as)/</w:t>
            </w:r>
            <w:r w:rsidRPr="007447CF">
              <w:rPr>
                <w:rFonts w:ascii="Times New Roman" w:eastAsia="Times New Roman" w:hAnsi="Times New Roman"/>
                <w:i/>
                <w:iCs/>
                <w:sz w:val="24"/>
                <w:szCs w:val="24"/>
                <w:lang w:eastAsia="lv-LV"/>
              </w:rPr>
              <w:t>Brief description of control test carried out by the laboratory(-ies) concerned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83" name="Picture 20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450"/>
          <w:tblCellSpacing w:w="15" w:type="dxa"/>
        </w:trPr>
        <w:tc>
          <w:tcPr>
            <w:tcW w:w="0" w:type="auto"/>
            <w:tcBorders>
              <w:top w:val="outset" w:sz="6" w:space="0" w:color="auto"/>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rHeight w:val="840"/>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2.5.2.</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b/>
                <w:bCs/>
                <w:sz w:val="24"/>
                <w:szCs w:val="24"/>
                <w:lang w:eastAsia="lv-LV"/>
              </w:rPr>
              <w:t>Veterināro zāļu ražotājs(-i) un ražošanas vieta(-as)/</w:t>
            </w:r>
            <w:r w:rsidRPr="007447CF">
              <w:rPr>
                <w:rFonts w:ascii="Times New Roman" w:eastAsia="Times New Roman" w:hAnsi="Times New Roman"/>
                <w:i/>
                <w:iCs/>
                <w:sz w:val="24"/>
                <w:szCs w:val="24"/>
                <w:lang w:eastAsia="lv-LV"/>
              </w:rPr>
              <w:t>Manufacturer(-s) of the veterinary medicinal product and site(-s) of manufacture</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(norādīt arī ražošanas vietas, kurās tiek gatavoti jebkuri šķīdumi, šķīdinātāji, kas pievienoti atsevišķā iepakojumā, bet ir daļa no veterinārajām zālēm/</w:t>
            </w:r>
            <w:r w:rsidRPr="007447CF">
              <w:rPr>
                <w:rFonts w:ascii="Times New Roman" w:eastAsia="Times New Roman" w:hAnsi="Times New Roman"/>
                <w:i/>
                <w:iCs/>
                <w:sz w:val="24"/>
                <w:szCs w:val="24"/>
                <w:lang w:eastAsia="lv-LV"/>
              </w:rPr>
              <w:t>including manufacturing sites of any diluent/solvent presented in a separate container but forming part of the veterinary medicinal product</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Vārds, uzvārds/</w:t>
            </w:r>
            <w:r w:rsidRPr="007447CF">
              <w:rPr>
                <w:rFonts w:ascii="Times New Roman" w:eastAsia="Times New Roman" w:hAnsi="Times New Roman"/>
                <w:i/>
                <w:iCs/>
                <w:sz w:val="24"/>
                <w:szCs w:val="24"/>
                <w:lang w:eastAsia="lv-LV"/>
              </w:rPr>
              <w:t>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84" name="Picture 20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w:t>
            </w:r>
            <w:r w:rsidRPr="007447CF">
              <w:rPr>
                <w:rFonts w:ascii="Times New Roman" w:eastAsia="Times New Roman" w:hAnsi="Times New Roman"/>
                <w:i/>
                <w:iCs/>
                <w:sz w:val="24"/>
                <w:szCs w:val="24"/>
                <w:lang w:eastAsia="lv-LV"/>
              </w:rPr>
              <w:t>(Company)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85" name="Picture 20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Adrese/</w:t>
            </w:r>
            <w:r w:rsidRPr="007447CF">
              <w:rPr>
                <w:rFonts w:ascii="Times New Roman" w:eastAsia="Times New Roman" w:hAnsi="Times New Roman"/>
                <w:i/>
                <w:iCs/>
                <w:sz w:val="24"/>
                <w:szCs w:val="24"/>
                <w:lang w:eastAsia="lv-LV"/>
              </w:rPr>
              <w:t>Address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86" name="Picture 21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87" name="Picture 21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Telefona numurs/</w:t>
            </w:r>
            <w:r w:rsidRPr="007447CF">
              <w:rPr>
                <w:rFonts w:ascii="Times New Roman" w:eastAsia="Times New Roman" w:hAnsi="Times New Roman"/>
                <w:i/>
                <w:iCs/>
                <w:sz w:val="24"/>
                <w:szCs w:val="24"/>
                <w:lang w:eastAsia="lv-LV"/>
              </w:rPr>
              <w:t xml:space="preserve">Telephone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88" name="Picture 21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Faksa numurs/</w:t>
            </w:r>
            <w:r w:rsidRPr="007447CF">
              <w:rPr>
                <w:rFonts w:ascii="Times New Roman" w:eastAsia="Times New Roman" w:hAnsi="Times New Roman"/>
                <w:i/>
                <w:iCs/>
                <w:sz w:val="24"/>
                <w:szCs w:val="24"/>
                <w:lang w:eastAsia="lv-LV"/>
              </w:rPr>
              <w:t>Telefax</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89" name="Picture 21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E-pasta adrese</w:t>
            </w:r>
            <w:r w:rsidRPr="007447CF">
              <w:rPr>
                <w:rFonts w:ascii="Times New Roman" w:eastAsia="Times New Roman" w:hAnsi="Times New Roman"/>
                <w:i/>
                <w:iCs/>
                <w:sz w:val="24"/>
                <w:szCs w:val="24"/>
                <w:lang w:eastAsia="lv-LV"/>
              </w:rPr>
              <w:t>/E-Mail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90" name="Picture 21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Īss ražotāja funkciju apraksts par zāļu formu ražošanu, savākšanu utt./</w:t>
            </w:r>
            <w:r w:rsidRPr="007447CF">
              <w:rPr>
                <w:rFonts w:ascii="Times New Roman" w:eastAsia="Times New Roman" w:hAnsi="Times New Roman"/>
                <w:i/>
                <w:iCs/>
                <w:sz w:val="24"/>
                <w:szCs w:val="24"/>
                <w:lang w:eastAsia="lv-LV"/>
              </w:rPr>
              <w:t>Brief description of functions performed by manufacturer of dosage form/assembler, etc</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91" name="Picture 21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92" name="Picture 21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 xml:space="preserve">ražošanas plūsmas karte ar secīgi norādītām atsevišķām ražošanas vietām un pasākumiem, un darbībām ražošanas procesā, tostarp kontroles vietas (pievienot iesnieguma 5.8.apakšpunktā </w:t>
            </w:r>
            <w:r w:rsidR="007447CF" w:rsidRPr="007447CF">
              <w:rPr>
                <w:rFonts w:ascii="Times New Roman" w:eastAsia="Times New Roman" w:hAnsi="Times New Roman"/>
                <w:sz w:val="24"/>
                <w:szCs w:val="24"/>
                <w:lang w:eastAsia="lv-LV"/>
              </w:rPr>
              <w:lastRenderedPageBreak/>
              <w:t>noteiktajā pielikumā)/</w:t>
            </w:r>
            <w:r w:rsidR="007447CF" w:rsidRPr="007447CF">
              <w:rPr>
                <w:rFonts w:ascii="Times New Roman" w:eastAsia="Times New Roman" w:hAnsi="Times New Roman"/>
                <w:i/>
                <w:iCs/>
                <w:sz w:val="24"/>
                <w:szCs w:val="24"/>
                <w:lang w:eastAsia="lv-LV"/>
              </w:rPr>
              <w:t>Attach flow-chart indicating the sequence and activities of the different sites and activities involved in the manufacturing process, including testing sites (Annex 5.8)</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u w:val="single"/>
                <w:lang w:eastAsia="lv-LV"/>
              </w:rPr>
              <w:t>• Ja ražošanas vieta ir Eiropas Ekonomikas zonas valstī/</w:t>
            </w:r>
            <w:r w:rsidRPr="007447CF">
              <w:rPr>
                <w:rFonts w:ascii="Times New Roman" w:eastAsia="Times New Roman" w:hAnsi="Times New Roman"/>
                <w:sz w:val="24"/>
                <w:szCs w:val="24"/>
                <w:u w:val="single"/>
                <w:lang w:eastAsia="lv-LV"/>
              </w:rPr>
              <w:t xml:space="preserve"> </w:t>
            </w:r>
            <w:r w:rsidRPr="007447CF">
              <w:rPr>
                <w:rFonts w:ascii="Times New Roman" w:eastAsia="Times New Roman" w:hAnsi="Times New Roman"/>
                <w:i/>
                <w:iCs/>
                <w:sz w:val="24"/>
                <w:szCs w:val="24"/>
                <w:lang w:eastAsia="lv-LV"/>
              </w:rPr>
              <w:t>If the manufacturing site is in the EEA</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speciālās atļaujas (licences) numurs veterināro zāļu ražošanai/</w:t>
            </w:r>
            <w:r w:rsidRPr="007447CF">
              <w:rPr>
                <w:rFonts w:ascii="Times New Roman" w:eastAsia="Times New Roman" w:hAnsi="Times New Roman"/>
                <w:i/>
                <w:iCs/>
                <w:sz w:val="24"/>
                <w:szCs w:val="24"/>
                <w:lang w:eastAsia="lv-LV"/>
              </w:rPr>
              <w:t>manufacturing authorisation number</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93" name="Picture 21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94" name="Picture 2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 xml:space="preserve">speciālā atļauja (licence) veterināro zāļu ražošanai </w:t>
            </w:r>
            <w:r w:rsidR="007447CF" w:rsidRPr="007447CF">
              <w:rPr>
                <w:rFonts w:ascii="Times New Roman" w:eastAsia="Times New Roman" w:hAnsi="Times New Roman"/>
                <w:i/>
                <w:iCs/>
                <w:sz w:val="24"/>
                <w:szCs w:val="24"/>
                <w:lang w:eastAsia="lv-LV"/>
              </w:rPr>
              <w:t>(kopija)</w:t>
            </w:r>
            <w:r w:rsidR="007447CF" w:rsidRPr="007447CF">
              <w:rPr>
                <w:rFonts w:ascii="Times New Roman" w:eastAsia="Times New Roman" w:hAnsi="Times New Roman"/>
                <w:sz w:val="24"/>
                <w:szCs w:val="24"/>
                <w:lang w:eastAsia="lv-LV"/>
              </w:rPr>
              <w:t xml:space="preserve"> (pievienot iesnieguma 5.6.apakšpunktā noteiktajā pielikumā)/</w:t>
            </w:r>
            <w:r w:rsidR="007447CF" w:rsidRPr="007447CF">
              <w:rPr>
                <w:rFonts w:ascii="Times New Roman" w:eastAsia="Times New Roman" w:hAnsi="Times New Roman"/>
                <w:i/>
                <w:iCs/>
                <w:sz w:val="24"/>
                <w:szCs w:val="24"/>
                <w:lang w:eastAsia="lv-LV"/>
              </w:rPr>
              <w:t>attach manufacturing authorisations required under Article 44 of Directive 2001/82/EC transposed in the Regulation No. 319 (Annex 5.6)</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Kvalificētās personas vārds un uzvārds (ja nav norādīts ražošanas licencē)/</w:t>
            </w:r>
            <w:r w:rsidRPr="007447CF">
              <w:rPr>
                <w:rFonts w:ascii="Times New Roman" w:eastAsia="Times New Roman" w:hAnsi="Times New Roman"/>
                <w:i/>
                <w:iCs/>
                <w:sz w:val="24"/>
                <w:szCs w:val="24"/>
                <w:lang w:eastAsia="lv-LV"/>
              </w:rPr>
              <w:t>Name of qualified person</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iCs/>
                <w:sz w:val="24"/>
                <w:szCs w:val="24"/>
                <w:lang w:eastAsia="lv-LV"/>
              </w:rPr>
              <w:t>if not mentioned in manufacturing authorization</w:t>
            </w: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195" name="Picture 21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u w:val="single"/>
                <w:lang w:eastAsia="lv-LV"/>
              </w:rPr>
              <w:t>• Ja ražošanas vieta ir ārpus Eiropas Ekonomikas zonas valsts</w:t>
            </w: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t>If the manufacturing site is outside the EEA</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96" name="Picture 22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Ja piemēro savstarpējas atzīšanas līguma nosacījumus vai citus Eiropas Savienības un attiecīgās valsts līguma nosacījumus, dokumentu, kas ekvivalents ražošanas licencei (pievienot iesnieguma 5.6.apakšpunktā minētajā pielikumā)/</w:t>
            </w:r>
            <w:r w:rsidR="007447CF" w:rsidRPr="007447CF">
              <w:rPr>
                <w:rFonts w:ascii="Times New Roman" w:eastAsia="Times New Roman" w:hAnsi="Times New Roman"/>
                <w:i/>
                <w:iCs/>
                <w:sz w:val="24"/>
                <w:szCs w:val="24"/>
                <w:lang w:eastAsia="lv-LV"/>
              </w:rPr>
              <w:t>Where MRA or other Community arrangements apply, attach equivalent of manufacturing authorisation (Annex 5.6)</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Vai ražošanas vietas atbilstību labas ražošanas praksei (GMP) ir inspicējusi Eiropas Ekonomikas zonas valsts kompetentā iestāde vai tās valsts kompetentā iestāde, ar kuru noslēgts savstarpējas atzīšanas līgums, vai citi nosacījumi piemēroti saskaņā ar Eiropas Savienības un attiecīgās valsts līgumu?/</w:t>
            </w:r>
            <w:r w:rsidRPr="007447CF">
              <w:rPr>
                <w:rFonts w:ascii="Times New Roman" w:eastAsia="Times New Roman" w:hAnsi="Times New Roman"/>
                <w:i/>
                <w:iCs/>
                <w:sz w:val="24"/>
                <w:szCs w:val="24"/>
                <w:lang w:eastAsia="lv-LV"/>
              </w:rPr>
              <w:t>Has the site been inspected for GMP Compliance by an EEA authority or by an authority of countries where Mutual Recognition Agreements (MRA) or other Community arrangements apply within the terms of the agreement?</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97" name="Picture 22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i/>
                <w:iCs/>
                <w:sz w:val="24"/>
                <w:szCs w:val="24"/>
                <w:lang w:eastAsia="lv-LV"/>
              </w:rPr>
              <w:t>no</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98" name="Picture 22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i/>
                <w:iCs/>
                <w:sz w:val="24"/>
                <w:szCs w:val="24"/>
                <w:lang w:eastAsia="lv-LV"/>
              </w:rPr>
              <w:t>yes</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199" name="Picture 22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Ja atbilde ir "jā", iesnieguma 5.9.apakšpunktā noteiktajā pielikumā pievienot informāciju par katras ražošanas vietas inspekcijas rezultātiem/</w:t>
            </w:r>
            <w:r w:rsidR="007447CF" w:rsidRPr="007447CF">
              <w:rPr>
                <w:rFonts w:ascii="Times New Roman" w:eastAsia="Times New Roman" w:hAnsi="Times New Roman"/>
                <w:i/>
                <w:iCs/>
                <w:sz w:val="24"/>
                <w:szCs w:val="24"/>
                <w:lang w:eastAsia="lv-LV"/>
              </w:rPr>
              <w:t>If yes, please provide in Annex 5.9 for each site a statement from the competent authority which carried out the inspection, including:</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pēdējais GMP inspekcijas datums/</w:t>
            </w:r>
            <w:r w:rsidRPr="007447CF">
              <w:rPr>
                <w:rFonts w:ascii="Times New Roman" w:eastAsia="Times New Roman" w:hAnsi="Times New Roman"/>
                <w:i/>
                <w:iCs/>
                <w:sz w:val="24"/>
                <w:szCs w:val="24"/>
                <w:lang w:eastAsia="lv-LV"/>
              </w:rPr>
              <w:t>last GMP inspection date</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tās kompetentās iestādes nosaukums, kura veica inspekciju/</w:t>
            </w:r>
            <w:r w:rsidRPr="007447CF">
              <w:rPr>
                <w:rFonts w:ascii="Times New Roman" w:eastAsia="Times New Roman" w:hAnsi="Times New Roman"/>
                <w:i/>
                <w:iCs/>
                <w:sz w:val="24"/>
                <w:szCs w:val="24"/>
                <w:lang w:eastAsia="lv-LV"/>
              </w:rPr>
              <w:t>name of competent authority which carried out the inspection</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inspicēto produktu kategorijas un inspicētās darbības/</w:t>
            </w:r>
            <w:r w:rsidRPr="007447CF">
              <w:rPr>
                <w:rFonts w:ascii="Times New Roman" w:eastAsia="Times New Roman" w:hAnsi="Times New Roman"/>
                <w:i/>
                <w:iCs/>
                <w:sz w:val="24"/>
                <w:szCs w:val="24"/>
                <w:lang w:eastAsia="lv-LV"/>
              </w:rPr>
              <w:t>category of products and activities inspected</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rezultāts/</w:t>
            </w:r>
            <w:r w:rsidRPr="007447CF">
              <w:rPr>
                <w:rFonts w:ascii="Times New Roman" w:eastAsia="Times New Roman" w:hAnsi="Times New Roman"/>
                <w:i/>
                <w:iCs/>
                <w:sz w:val="24"/>
                <w:szCs w:val="24"/>
                <w:lang w:eastAsia="lv-LV"/>
              </w:rPr>
              <w:t>outcome</w:t>
            </w:r>
            <w:r w:rsidRPr="007447CF">
              <w:rPr>
                <w:rFonts w:ascii="Times New Roman" w:eastAsia="Times New Roman" w:hAnsi="Times New Roman"/>
                <w:sz w:val="24"/>
                <w:szCs w:val="24"/>
                <w:lang w:eastAsia="lv-LV"/>
              </w:rPr>
              <w:t>: GMP atbilstība/</w:t>
            </w:r>
            <w:r w:rsidRPr="007447CF">
              <w:rPr>
                <w:rFonts w:ascii="Times New Roman" w:eastAsia="Times New Roman" w:hAnsi="Times New Roman"/>
                <w:i/>
                <w:iCs/>
                <w:sz w:val="24"/>
                <w:szCs w:val="24"/>
                <w:lang w:eastAsia="lv-LV"/>
              </w:rPr>
              <w:t>GMP compliant</w:t>
            </w:r>
            <w:r w:rsidRPr="007447CF">
              <w:rPr>
                <w:rFonts w:ascii="Times New Roman" w:eastAsia="Times New Roman" w:hAnsi="Times New Roman"/>
                <w:sz w:val="24"/>
                <w:szCs w:val="24"/>
                <w:lang w:eastAsia="lv-LV"/>
              </w:rPr>
              <w:t>:</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00" name="Picture 22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i/>
                <w:iCs/>
                <w:sz w:val="24"/>
                <w:szCs w:val="24"/>
                <w:lang w:eastAsia="lv-LV"/>
              </w:rPr>
              <w:t>no</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01" name="Picture 22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i/>
                <w:iCs/>
                <w:sz w:val="24"/>
                <w:szCs w:val="24"/>
                <w:lang w:eastAsia="lv-LV"/>
              </w:rPr>
              <w:t>yes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xml:space="preserve">Vai ražošanas vietas GMP atbilstības inspekciju veica tās valsts kompetentā iestāde, ar kuru noslēgts savstarpējas atzīšanas līgums, vai citi nosacījumi piemēroti saskaņā ar Eiropas Savienības un attiecīgās valsts līgumu, bet inspekcija nav veikta attiecīgajā teritorijā?/ </w:t>
            </w:r>
            <w:r w:rsidRPr="007447CF">
              <w:rPr>
                <w:rFonts w:ascii="Times New Roman" w:eastAsia="Times New Roman" w:hAnsi="Times New Roman"/>
                <w:i/>
                <w:iCs/>
                <w:sz w:val="24"/>
                <w:szCs w:val="24"/>
                <w:lang w:eastAsia="lv-LV"/>
              </w:rPr>
              <w:t xml:space="preserve">Has the site been inspected for GMP Compliance by any other authority including those of countries where MRA or other </w:t>
            </w:r>
            <w:r w:rsidRPr="007447CF">
              <w:rPr>
                <w:rFonts w:ascii="Times New Roman" w:eastAsia="Times New Roman" w:hAnsi="Times New Roman"/>
                <w:i/>
                <w:iCs/>
                <w:sz w:val="24"/>
                <w:szCs w:val="24"/>
                <w:lang w:eastAsia="lv-LV"/>
              </w:rPr>
              <w:lastRenderedPageBreak/>
              <w:t>Community arrangements apply but not within the respective territory?</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02" name="Picture 22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i/>
                <w:iCs/>
                <w:sz w:val="24"/>
                <w:szCs w:val="24"/>
                <w:lang w:eastAsia="lv-LV"/>
              </w:rPr>
              <w:t>no</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03" name="Picture 22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i/>
                <w:iCs/>
                <w:sz w:val="24"/>
                <w:szCs w:val="24"/>
                <w:lang w:eastAsia="lv-LV"/>
              </w:rPr>
              <w:t>yes</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04" name="Picture 22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Ja atbilde ir "jā", iesnieguma 5.9.apakšpunktā noteiktajā pielikumā pievienot apkopotu informāciju/</w:t>
            </w:r>
            <w:r w:rsidR="007447CF" w:rsidRPr="007447CF">
              <w:rPr>
                <w:rFonts w:ascii="Times New Roman" w:eastAsia="Times New Roman" w:hAnsi="Times New Roman"/>
                <w:i/>
                <w:iCs/>
                <w:sz w:val="24"/>
                <w:szCs w:val="24"/>
                <w:lang w:eastAsia="lv-LV"/>
              </w:rPr>
              <w:t>If yes, please provide summary information in Annex 5.9</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tostarp/</w:t>
            </w:r>
            <w:r w:rsidRPr="007447CF">
              <w:rPr>
                <w:rFonts w:ascii="Times New Roman" w:eastAsia="Times New Roman" w:hAnsi="Times New Roman"/>
                <w:i/>
                <w:iCs/>
                <w:sz w:val="24"/>
                <w:szCs w:val="24"/>
                <w:lang w:eastAsia="lv-LV"/>
              </w:rPr>
              <w:t>including:</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pēdējais GMP inspekcijas datums/</w:t>
            </w:r>
            <w:r w:rsidRPr="007447CF">
              <w:rPr>
                <w:rFonts w:ascii="Times New Roman" w:eastAsia="Times New Roman" w:hAnsi="Times New Roman"/>
                <w:i/>
                <w:iCs/>
                <w:sz w:val="24"/>
                <w:szCs w:val="24"/>
                <w:lang w:eastAsia="lv-LV"/>
              </w:rPr>
              <w:t>last GMP inspection date</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tās kompetentās iestādes nosaukums, kura veica inspekciju/</w:t>
            </w:r>
            <w:r w:rsidRPr="007447CF">
              <w:rPr>
                <w:rFonts w:ascii="Times New Roman" w:eastAsia="Times New Roman" w:hAnsi="Times New Roman"/>
                <w:i/>
                <w:iCs/>
                <w:sz w:val="24"/>
                <w:szCs w:val="24"/>
                <w:lang w:eastAsia="lv-LV"/>
              </w:rPr>
              <w:t>name of competent authority which carried out the inspection</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 xml:space="preserve">- </w:t>
            </w:r>
            <w:r w:rsidRPr="007447CF">
              <w:rPr>
                <w:rFonts w:ascii="Times New Roman" w:eastAsia="Times New Roman" w:hAnsi="Times New Roman"/>
                <w:sz w:val="24"/>
                <w:szCs w:val="24"/>
                <w:lang w:eastAsia="lv-LV"/>
              </w:rPr>
              <w:t>inspicēto produktu kategorijas un inspicētās darbības/</w:t>
            </w:r>
            <w:r w:rsidRPr="007447CF">
              <w:rPr>
                <w:rFonts w:ascii="Times New Roman" w:eastAsia="Times New Roman" w:hAnsi="Times New Roman"/>
                <w:i/>
                <w:iCs/>
                <w:sz w:val="24"/>
                <w:szCs w:val="24"/>
                <w:lang w:eastAsia="lv-LV"/>
              </w:rPr>
              <w:t>categories of products and activities inspected</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rezultāts/</w:t>
            </w:r>
            <w:r w:rsidRPr="007447CF">
              <w:rPr>
                <w:rFonts w:ascii="Times New Roman" w:eastAsia="Times New Roman" w:hAnsi="Times New Roman"/>
                <w:i/>
                <w:iCs/>
                <w:sz w:val="24"/>
                <w:szCs w:val="24"/>
                <w:lang w:eastAsia="lv-LV"/>
              </w:rPr>
              <w:t>outcome</w:t>
            </w:r>
            <w:r w:rsidRPr="007447CF">
              <w:rPr>
                <w:rFonts w:ascii="Times New Roman" w:eastAsia="Times New Roman" w:hAnsi="Times New Roman"/>
                <w:sz w:val="24"/>
                <w:szCs w:val="24"/>
                <w:lang w:eastAsia="lv-LV"/>
              </w:rPr>
              <w:t>:</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05" name="Picture 22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pozitīvs/</w:t>
            </w:r>
            <w:r w:rsidR="007447CF" w:rsidRPr="007447CF">
              <w:rPr>
                <w:rFonts w:ascii="Times New Roman" w:eastAsia="Times New Roman" w:hAnsi="Times New Roman"/>
                <w:i/>
                <w:iCs/>
                <w:sz w:val="24"/>
                <w:szCs w:val="24"/>
                <w:lang w:eastAsia="lv-LV"/>
              </w:rPr>
              <w:t>positive</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06" name="Picture 23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negatīvs/</w:t>
            </w:r>
            <w:r w:rsidR="007447CF" w:rsidRPr="007447CF">
              <w:rPr>
                <w:rFonts w:ascii="Times New Roman" w:eastAsia="Times New Roman" w:hAnsi="Times New Roman"/>
                <w:i/>
                <w:iCs/>
                <w:sz w:val="24"/>
                <w:szCs w:val="24"/>
                <w:lang w:eastAsia="lv-LV"/>
              </w:rPr>
              <w:t>negative</w:t>
            </w:r>
          </w:p>
        </w:tc>
      </w:tr>
      <w:tr w:rsidR="007447CF" w:rsidRPr="007447CF">
        <w:trPr>
          <w:trHeight w:val="450"/>
          <w:tblCellSpacing w:w="15" w:type="dxa"/>
        </w:trPr>
        <w:tc>
          <w:tcPr>
            <w:tcW w:w="0" w:type="auto"/>
            <w:tcBorders>
              <w:top w:val="outset" w:sz="6" w:space="0" w:color="auto"/>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 </w:t>
            </w:r>
          </w:p>
        </w:tc>
      </w:tr>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 xml:space="preserve">2.5.3. Aktīvās vielas ražotājs(-i) un ražošanas vieta(-as)/ </w:t>
            </w:r>
            <w:r w:rsidRPr="007447CF">
              <w:rPr>
                <w:rFonts w:ascii="Times New Roman" w:eastAsia="Times New Roman" w:hAnsi="Times New Roman"/>
                <w:i/>
                <w:iCs/>
                <w:sz w:val="24"/>
                <w:szCs w:val="24"/>
                <w:lang w:eastAsia="lv-LV"/>
              </w:rPr>
              <w:t>Manufacturer(-s) of the active substance(s) and site(-s) of manufacture</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Piezīmes. Norādīt visas vietas, kas iesaistītas katras aktīvās vielas ražošanas procesā. Starpnieki vai piegādātāji vieni paši nav akceptējami</w:t>
            </w:r>
            <w:r w:rsidRPr="007447CF">
              <w:rPr>
                <w:rFonts w:ascii="Times New Roman" w:eastAsia="Times New Roman" w:hAnsi="Times New Roman"/>
                <w:i/>
                <w:iCs/>
                <w:sz w:val="24"/>
                <w:szCs w:val="24"/>
                <w:lang w:eastAsia="lv-LV"/>
              </w:rPr>
              <w:t xml:space="preserve">. </w:t>
            </w:r>
            <w:r w:rsidRPr="007447CF">
              <w:rPr>
                <w:rFonts w:ascii="Times New Roman" w:eastAsia="Times New Roman" w:hAnsi="Times New Roman"/>
                <w:sz w:val="24"/>
                <w:szCs w:val="24"/>
                <w:lang w:eastAsia="lv-LV"/>
              </w:rPr>
              <w:t>Biotehnoloģiju produktiem norāda vietas, kurās uzglabā pamata un darba šūnu bankas</w:t>
            </w:r>
            <w:r w:rsidRPr="007447CF">
              <w:rPr>
                <w:rFonts w:ascii="Times New Roman" w:eastAsia="Times New Roman" w:hAnsi="Times New Roman"/>
                <w:i/>
                <w:iCs/>
                <w:sz w:val="24"/>
                <w:szCs w:val="24"/>
                <w:lang w:eastAsia="lv-LV"/>
              </w:rPr>
              <w:t xml:space="preserve"> </w:t>
            </w:r>
            <w:r w:rsidRPr="007447CF">
              <w:rPr>
                <w:rFonts w:ascii="Times New Roman" w:eastAsia="Times New Roman" w:hAnsi="Times New Roman"/>
                <w:sz w:val="24"/>
                <w:szCs w:val="24"/>
                <w:lang w:eastAsia="lv-LV"/>
              </w:rPr>
              <w:t>un darba šūnu banku pagatavojumus.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Notes</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iCs/>
                <w:sz w:val="24"/>
                <w:szCs w:val="24"/>
                <w:lang w:eastAsia="lv-LV"/>
              </w:rPr>
              <w:t>All manufacturing sites involved in the manufacturing process of each source of active substance should be listed. Brokers or supplier details alone are not acceptable. For biotech products include all sites of storage of master and working cell bank and preparation of working cell banks</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Viela/</w:t>
            </w:r>
            <w:r w:rsidRPr="007447CF">
              <w:rPr>
                <w:rFonts w:ascii="Times New Roman" w:eastAsia="Times New Roman" w:hAnsi="Times New Roman"/>
                <w:i/>
                <w:iCs/>
                <w:sz w:val="24"/>
                <w:szCs w:val="24"/>
                <w:lang w:eastAsia="lv-LV"/>
              </w:rPr>
              <w:t>Substance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07" name="Picture 23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w:t>
            </w:r>
            <w:r w:rsidRPr="007447CF">
              <w:rPr>
                <w:rFonts w:ascii="Times New Roman" w:eastAsia="Times New Roman" w:hAnsi="Times New Roman"/>
                <w:i/>
                <w:iCs/>
                <w:sz w:val="24"/>
                <w:szCs w:val="24"/>
                <w:lang w:eastAsia="lv-LV"/>
              </w:rPr>
              <w:t xml:space="preserve">Name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08" name="Picture 23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Adrese/</w:t>
            </w:r>
            <w:r w:rsidRPr="007447CF">
              <w:rPr>
                <w:rFonts w:ascii="Times New Roman" w:eastAsia="Times New Roman" w:hAnsi="Times New Roman"/>
                <w:i/>
                <w:iCs/>
                <w:sz w:val="24"/>
                <w:szCs w:val="24"/>
                <w:lang w:eastAsia="lv-LV"/>
              </w:rPr>
              <w:t>Address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09" name="Picture 23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10" name="Picture 23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Telefona numurs/</w:t>
            </w:r>
            <w:r w:rsidRPr="007447CF">
              <w:rPr>
                <w:rFonts w:ascii="Times New Roman" w:eastAsia="Times New Roman" w:hAnsi="Times New Roman"/>
                <w:i/>
                <w:iCs/>
                <w:sz w:val="24"/>
                <w:szCs w:val="24"/>
                <w:lang w:eastAsia="lv-LV"/>
              </w:rPr>
              <w:t>Telephone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11" name="Picture 23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Faksa numurs/</w:t>
            </w:r>
            <w:r w:rsidRPr="007447CF">
              <w:rPr>
                <w:rFonts w:ascii="Times New Roman" w:eastAsia="Times New Roman" w:hAnsi="Times New Roman"/>
                <w:i/>
                <w:iCs/>
                <w:sz w:val="24"/>
                <w:szCs w:val="24"/>
                <w:lang w:eastAsia="lv-LV"/>
              </w:rPr>
              <w:t>Telefax</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12" name="Picture 23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E-pasta adrese/</w:t>
            </w:r>
            <w:r w:rsidRPr="007447CF">
              <w:rPr>
                <w:rFonts w:ascii="Times New Roman" w:eastAsia="Times New Roman" w:hAnsi="Times New Roman"/>
                <w:i/>
                <w:iCs/>
                <w:sz w:val="24"/>
                <w:szCs w:val="24"/>
                <w:lang w:eastAsia="lv-LV"/>
              </w:rPr>
              <w:t>E-mail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13" name="Picture 23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Īss ražošanas posmu apraksts ražošanas vietā/ </w:t>
            </w:r>
            <w:r w:rsidRPr="007447CF">
              <w:rPr>
                <w:rFonts w:ascii="Times New Roman" w:eastAsia="Times New Roman" w:hAnsi="Times New Roman"/>
                <w:i/>
                <w:iCs/>
                <w:sz w:val="24"/>
                <w:szCs w:val="24"/>
                <w:lang w:eastAsia="lv-LV"/>
              </w:rPr>
              <w:t xml:space="preserve">Brief description of manufacturing steps performed by manufacturing site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14" name="Picture 23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noProof/>
                <w:sz w:val="24"/>
                <w:szCs w:val="24"/>
                <w:lang w:eastAsia="lv-LV"/>
              </w:rPr>
              <w:lastRenderedPageBreak/>
              <w:drawing>
                <wp:inline distT="0" distB="0" distL="0" distR="0">
                  <wp:extent cx="123825" cy="123825"/>
                  <wp:effectExtent l="0" t="0" r="9525" b="9525"/>
                  <wp:docPr id="239" name="Picture 23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 xml:space="preserve">iesnieguma 5.8.apakšpunktā minētajā pielikumā pievienot ražošanas plūsmas karti, kurā norāda visu ražošanas procesā iesaistīto ražošanas vietu secību un pasākumus, tostarp sērijas kontroles vietas/ </w:t>
            </w:r>
            <w:r w:rsidR="007447CF" w:rsidRPr="007447CF">
              <w:rPr>
                <w:rFonts w:ascii="Times New Roman" w:eastAsia="Times New Roman" w:hAnsi="Times New Roman"/>
                <w:i/>
                <w:iCs/>
                <w:sz w:val="24"/>
                <w:szCs w:val="24"/>
                <w:lang w:eastAsia="lv-LV"/>
              </w:rPr>
              <w:t>Attach flow-chart indicating the sequence and activities of the different sites involved in the manufacturing process, including batch control sites (Annex 5.8)</w:t>
            </w:r>
            <w:r w:rsidR="007447CF"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40" name="Picture 24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 xml:space="preserve">par katru aktīvo vielu iesnieguma 5.19.apakšpunktā minētajā pielikumā pievienot iesnieguma 2.5.1.apakšpunktā minētā ražošanas atļaujas (licences) īpašnieka(-u) kvalificētās personas un iesnieguma 2.5.2.apakšpunktā minētā ražošanas atļaujas (licences) īpašnieka(-u) kvalificētās personas deklarāciju, ka aktīvās vielas ražotājs, kas minēts iesnieguma 2.5.3.apakšpunktā, darbojas saskaņā ar detalizētiem aktīvo vielu labas ražošanas prakses principiem, ja aktīvā viela tiek izmantota kā izejviela/ </w:t>
            </w:r>
            <w:r w:rsidR="007447CF" w:rsidRPr="007447CF">
              <w:rPr>
                <w:rFonts w:ascii="Times New Roman" w:eastAsia="Times New Roman" w:hAnsi="Times New Roman"/>
                <w:i/>
                <w:iCs/>
                <w:sz w:val="24"/>
                <w:szCs w:val="24"/>
                <w:lang w:eastAsia="lv-LV"/>
              </w:rPr>
              <w:t>For each active substance, attach a declaration from the Qualified Person of the manufacturing authorisation holder(s) in Section 2.5.1 and from the Qualified Person of the manufacturing authorisation holder(s) listed in Section 2.5.2 where the active substance is used as a starting material (Annex 5.19) that the active substance manufacturer(s) referred to in Section 2.5.3 operate in compliance with the detailed guidelines on good manufacturing practice for starting materials.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Vai aktīvajai vielai ir izsniegts Eiropas Farmakopejas atbilstības sertifikāts/</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iCs/>
                <w:sz w:val="24"/>
                <w:szCs w:val="24"/>
                <w:lang w:eastAsia="lv-LV"/>
              </w:rPr>
              <w:t>Has a Ph.Eur. Certificate of suitability been issued for the active substance(-s)</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41" name="Picture 24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i/>
                <w:iCs/>
                <w:sz w:val="24"/>
                <w:szCs w:val="24"/>
                <w:lang w:eastAsia="lv-LV"/>
              </w:rPr>
              <w:t>no</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42" name="Picture 24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i/>
                <w:iCs/>
                <w:sz w:val="24"/>
                <w:szCs w:val="24"/>
                <w:lang w:eastAsia="lv-LV"/>
              </w:rPr>
              <w:t>yes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Ja atbilde ir "jā"/</w:t>
            </w:r>
            <w:r w:rsidRPr="007447CF">
              <w:rPr>
                <w:rFonts w:ascii="Times New Roman" w:eastAsia="Times New Roman" w:hAnsi="Times New Roman"/>
                <w:i/>
                <w:iCs/>
                <w:sz w:val="24"/>
                <w:szCs w:val="24"/>
                <w:lang w:eastAsia="lv-LV"/>
              </w:rPr>
              <w:t>If yes</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viela/</w:t>
            </w:r>
            <w:r w:rsidRPr="007447CF">
              <w:rPr>
                <w:rFonts w:ascii="Times New Roman" w:eastAsia="Times New Roman" w:hAnsi="Times New Roman"/>
                <w:i/>
                <w:iCs/>
                <w:sz w:val="24"/>
                <w:szCs w:val="24"/>
                <w:lang w:eastAsia="lv-LV"/>
              </w:rPr>
              <w:t>substance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43" name="Picture 24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ražotāja nosaukums/</w:t>
            </w:r>
            <w:r w:rsidRPr="007447CF">
              <w:rPr>
                <w:rFonts w:ascii="Times New Roman" w:eastAsia="Times New Roman" w:hAnsi="Times New Roman"/>
                <w:i/>
                <w:iCs/>
                <w:sz w:val="24"/>
                <w:szCs w:val="24"/>
                <w:lang w:eastAsia="lv-LV"/>
              </w:rPr>
              <w:t xml:space="preserve">name of the manufacturer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44" name="Picture 24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atsauces numurs/</w:t>
            </w:r>
            <w:r w:rsidRPr="007447CF">
              <w:rPr>
                <w:rFonts w:ascii="Times New Roman" w:eastAsia="Times New Roman" w:hAnsi="Times New Roman"/>
                <w:i/>
                <w:iCs/>
                <w:sz w:val="24"/>
                <w:szCs w:val="24"/>
                <w:lang w:eastAsia="lv-LV"/>
              </w:rPr>
              <w:t xml:space="preserve">reference number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45" name="Picture 24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pēdējās atjaunošanas datums (gggg-mm-dd)/</w:t>
            </w:r>
            <w:r w:rsidRPr="007447CF">
              <w:rPr>
                <w:rFonts w:ascii="Times New Roman" w:eastAsia="Times New Roman" w:hAnsi="Times New Roman"/>
                <w:i/>
                <w:iCs/>
                <w:sz w:val="24"/>
                <w:szCs w:val="24"/>
                <w:lang w:eastAsia="lv-LV"/>
              </w:rPr>
              <w:t>date of last update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46" name="Picture 24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47" name="Picture 24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pievienot kopiju iesnieguma 5.10.apakšpunktā minētajā pielikumā/</w:t>
            </w:r>
            <w:r w:rsidR="007447CF" w:rsidRPr="007447CF">
              <w:rPr>
                <w:rFonts w:ascii="Times New Roman" w:eastAsia="Times New Roman" w:hAnsi="Times New Roman"/>
                <w:i/>
                <w:iCs/>
                <w:sz w:val="24"/>
                <w:szCs w:val="24"/>
                <w:lang w:eastAsia="lv-LV"/>
              </w:rPr>
              <w:t>Provide copy in Annex 5.10</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Vai ir izmantota aktīvās vielas pamatlieta/</w:t>
            </w:r>
            <w:r w:rsidRPr="007447CF">
              <w:rPr>
                <w:rFonts w:ascii="Times New Roman" w:eastAsia="Times New Roman" w:hAnsi="Times New Roman"/>
                <w:i/>
                <w:iCs/>
                <w:sz w:val="24"/>
                <w:szCs w:val="24"/>
                <w:lang w:eastAsia="lv-LV"/>
              </w:rPr>
              <w:t>Is an Active Substance Master File (European Drug Master File) to be used for the active substance(s) reference/original?</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48" name="Picture 24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i/>
                <w:iCs/>
                <w:sz w:val="24"/>
                <w:szCs w:val="24"/>
                <w:lang w:eastAsia="lv-LV"/>
              </w:rPr>
              <w:t>no</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b/>
                <w:noProof/>
                <w:sz w:val="24"/>
                <w:szCs w:val="24"/>
                <w:lang w:eastAsia="lv-LV"/>
              </w:rPr>
              <w:drawing>
                <wp:inline distT="0" distB="0" distL="0" distR="0">
                  <wp:extent cx="123825" cy="123825"/>
                  <wp:effectExtent l="0" t="0" r="9525" b="9525"/>
                  <wp:docPr id="249" name="Picture 24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i/>
                <w:iCs/>
                <w:sz w:val="24"/>
                <w:szCs w:val="24"/>
                <w:lang w:eastAsia="lv-LV"/>
              </w:rPr>
              <w:t>yes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Ja atbilde ir "jā"/</w:t>
            </w:r>
            <w:r w:rsidRPr="007447CF">
              <w:rPr>
                <w:rFonts w:ascii="Times New Roman" w:eastAsia="Times New Roman" w:hAnsi="Times New Roman"/>
                <w:i/>
                <w:iCs/>
                <w:sz w:val="24"/>
                <w:szCs w:val="24"/>
                <w:lang w:eastAsia="lv-LV"/>
              </w:rPr>
              <w:t>If yes</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viela/</w:t>
            </w:r>
            <w:r w:rsidRPr="007447CF">
              <w:rPr>
                <w:rFonts w:ascii="Times New Roman" w:eastAsia="Times New Roman" w:hAnsi="Times New Roman"/>
                <w:i/>
                <w:iCs/>
                <w:sz w:val="24"/>
                <w:szCs w:val="24"/>
                <w:lang w:eastAsia="lv-LV"/>
              </w:rPr>
              <w:t>substance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50" name="Picture 25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ražotāja nosaukums/</w:t>
            </w:r>
            <w:r w:rsidRPr="007447CF">
              <w:rPr>
                <w:rFonts w:ascii="Times New Roman" w:eastAsia="Times New Roman" w:hAnsi="Times New Roman"/>
                <w:i/>
                <w:iCs/>
                <w:sz w:val="24"/>
                <w:szCs w:val="24"/>
                <w:lang w:eastAsia="lv-LV"/>
              </w:rPr>
              <w:t xml:space="preserve">name of the manufacturer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51" name="Picture 25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kompetentās iestādes vai Eiropas Zāļu aģentūras atsauces numurs/</w:t>
            </w:r>
            <w:r w:rsidRPr="007447CF">
              <w:rPr>
                <w:rFonts w:ascii="Times New Roman" w:eastAsia="Times New Roman" w:hAnsi="Times New Roman"/>
                <w:i/>
                <w:iCs/>
                <w:sz w:val="24"/>
                <w:szCs w:val="24"/>
                <w:lang w:eastAsia="lv-LV"/>
              </w:rPr>
              <w:t>reference number for EMA/competent authority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52" name="Picture 25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iesniegšanas datums (gggg-mm-dd</w:t>
            </w:r>
            <w:r w:rsidRPr="007447CF">
              <w:rPr>
                <w:rFonts w:ascii="Times New Roman" w:eastAsia="Times New Roman" w:hAnsi="Times New Roman"/>
                <w:i/>
                <w:iCs/>
                <w:sz w:val="24"/>
                <w:szCs w:val="24"/>
                <w:lang w:eastAsia="lv-LV"/>
              </w:rPr>
              <w:t>)/date of submission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53" name="Picture 25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pēdējās atjaunošanas datums (gggg-mm-dd)/</w:t>
            </w:r>
            <w:r w:rsidRPr="007447CF">
              <w:rPr>
                <w:rFonts w:ascii="Times New Roman" w:eastAsia="Times New Roman" w:hAnsi="Times New Roman"/>
                <w:i/>
                <w:iCs/>
                <w:sz w:val="24"/>
                <w:szCs w:val="24"/>
                <w:lang w:eastAsia="lv-LV"/>
              </w:rPr>
              <w:t>date of last update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54" name="Picture 25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lastRenderedPageBreak/>
              <w:t xml:space="preserve">- </w:t>
            </w:r>
            <w:r w:rsidR="004A725A" w:rsidRPr="007447CF">
              <w:rPr>
                <w:rFonts w:ascii="Times New Roman" w:eastAsia="Times New Roman" w:hAnsi="Times New Roman"/>
                <w:b/>
                <w:noProof/>
                <w:sz w:val="24"/>
                <w:szCs w:val="24"/>
                <w:lang w:eastAsia="lv-LV"/>
              </w:rPr>
              <w:drawing>
                <wp:inline distT="0" distB="0" distL="0" distR="0">
                  <wp:extent cx="123825" cy="123825"/>
                  <wp:effectExtent l="0" t="0" r="9525" b="9525"/>
                  <wp:docPr id="255" name="Picture 25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sz w:val="24"/>
                <w:szCs w:val="24"/>
                <w:lang w:eastAsia="lv-LV"/>
              </w:rPr>
              <w:t>iesnieguma 5.10.apakšpunktā minētajā pielikumā pievienot pieejas atļauju aktīvās vielas pamatlietai, kas adresēta Eiropas Zāļu aģentūrai vai dalībvalstij, kurā iesniegts iesniegums/</w:t>
            </w:r>
            <w:r w:rsidRPr="007447CF">
              <w:rPr>
                <w:rFonts w:ascii="Times New Roman" w:eastAsia="Times New Roman" w:hAnsi="Times New Roman"/>
                <w:i/>
                <w:iCs/>
                <w:sz w:val="24"/>
                <w:szCs w:val="24"/>
                <w:lang w:eastAsia="lv-LV"/>
              </w:rPr>
              <w:t>attach letter of access for Community</w:t>
            </w:r>
            <w:r w:rsidRPr="007447CF">
              <w:rPr>
                <w:rFonts w:ascii="Times New Roman" w:eastAsia="Times New Roman" w:hAnsi="Times New Roman"/>
                <w:b/>
                <w:bCs/>
                <w:i/>
                <w:iCs/>
                <w:sz w:val="24"/>
                <w:szCs w:val="24"/>
                <w:lang w:eastAsia="lv-LV"/>
              </w:rPr>
              <w:t>/</w:t>
            </w:r>
            <w:r w:rsidRPr="007447CF">
              <w:rPr>
                <w:rFonts w:ascii="Times New Roman" w:eastAsia="Times New Roman" w:hAnsi="Times New Roman"/>
                <w:i/>
                <w:iCs/>
                <w:sz w:val="24"/>
                <w:szCs w:val="24"/>
                <w:lang w:eastAsia="lv-LV"/>
              </w:rPr>
              <w:t>Member State authorities where the application is made (see European DMF procedure for active ingredients) (Annex 5.10)</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 xml:space="preserve">- </w:t>
            </w:r>
            <w:r w:rsidR="004A725A" w:rsidRPr="007447CF">
              <w:rPr>
                <w:rFonts w:ascii="Times New Roman" w:eastAsia="Times New Roman" w:hAnsi="Times New Roman"/>
                <w:b/>
                <w:i/>
                <w:noProof/>
                <w:sz w:val="24"/>
                <w:szCs w:val="24"/>
                <w:lang w:eastAsia="lv-LV"/>
              </w:rPr>
              <w:drawing>
                <wp:inline distT="0" distB="0" distL="0" distR="0">
                  <wp:extent cx="123825" cy="123825"/>
                  <wp:effectExtent l="0" t="0" r="9525" b="9525"/>
                  <wp:docPr id="256" name="Picture 25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47CF">
              <w:rPr>
                <w:rFonts w:ascii="Times New Roman" w:eastAsia="Times New Roman" w:hAnsi="Times New Roman"/>
                <w:sz w:val="24"/>
                <w:szCs w:val="24"/>
                <w:lang w:eastAsia="lv-LV"/>
              </w:rPr>
              <w:t>iesnieguma 5.11.apakšpunktā minētajā pielikumā pievienot aktīvās vielas ražotāja rakstisku apstiprinājumu, ka iesnieguma iesniedzējs tiks informēts ražošanas procesa vai specifikāciju izmaiņu gadījumā</w:t>
            </w:r>
            <w:r w:rsidRPr="007447CF">
              <w:rPr>
                <w:rFonts w:ascii="Times New Roman" w:eastAsia="Times New Roman" w:hAnsi="Times New Roman"/>
                <w:i/>
                <w:iCs/>
                <w:sz w:val="24"/>
                <w:szCs w:val="24"/>
                <w:lang w:eastAsia="lv-LV"/>
              </w:rPr>
              <w:t>/attach copy of written confirmation from the manufacturer of the active substance to inform the applicant in case of modification of the manufacturing process or specifications according to Annex I of Directive 2001/82/EC transposed in the Annex1 and 2 of Regulation No. 600 (Annex 5.11)</w:t>
            </w:r>
          </w:p>
        </w:tc>
      </w:tr>
      <w:tr w:rsidR="007447CF" w:rsidRPr="007447CF">
        <w:trPr>
          <w:trHeight w:val="450"/>
          <w:tblCellSpacing w:w="15" w:type="dxa"/>
        </w:trPr>
        <w:tc>
          <w:tcPr>
            <w:tcW w:w="0" w:type="auto"/>
            <w:tcBorders>
              <w:top w:val="outset" w:sz="6" w:space="0" w:color="auto"/>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 </w:t>
            </w:r>
          </w:p>
        </w:tc>
      </w:tr>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2.5.4. Līgumslēdzēji komersanti, kas veic biopieejamības vai bioekvivalences pētījumus/</w:t>
            </w:r>
            <w:r w:rsidRPr="007447CF">
              <w:rPr>
                <w:rFonts w:ascii="Times New Roman" w:eastAsia="Times New Roman" w:hAnsi="Times New Roman"/>
                <w:i/>
                <w:iCs/>
                <w:sz w:val="24"/>
                <w:szCs w:val="24"/>
                <w:lang w:eastAsia="lv-LV"/>
              </w:rPr>
              <w:t>Contract companies used for bioavailability or bioequivalence trials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Katrs komersants norāda, kurus analītiskos testus veic un kurus iedarbīguma datus apkopo un nodrošina/</w:t>
            </w:r>
            <w:r w:rsidRPr="007447CF">
              <w:rPr>
                <w:rFonts w:ascii="Times New Roman" w:eastAsia="Times New Roman" w:hAnsi="Times New Roman"/>
                <w:i/>
                <w:iCs/>
                <w:sz w:val="24"/>
                <w:szCs w:val="24"/>
                <w:lang w:eastAsia="lv-LV"/>
              </w:rPr>
              <w:t>For each contract company, state where analytical tests are performed and where efficacy data are collected and give</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Nosaukums/</w:t>
            </w:r>
            <w:r w:rsidRPr="007447CF">
              <w:rPr>
                <w:rFonts w:ascii="Times New Roman" w:eastAsia="Times New Roman" w:hAnsi="Times New Roman"/>
                <w:i/>
                <w:iCs/>
                <w:sz w:val="24"/>
                <w:szCs w:val="24"/>
                <w:lang w:eastAsia="lv-LV"/>
              </w:rPr>
              <w:t>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57" name="Picture 25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Adrese/</w:t>
            </w:r>
            <w:r w:rsidRPr="007447CF">
              <w:rPr>
                <w:rFonts w:ascii="Times New Roman" w:eastAsia="Times New Roman" w:hAnsi="Times New Roman"/>
                <w:i/>
                <w:iCs/>
                <w:sz w:val="24"/>
                <w:szCs w:val="24"/>
                <w:lang w:eastAsia="lv-LV"/>
              </w:rPr>
              <w:t>Address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58" name="Picture 25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59" name="Picture 25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Telefona numurs/</w:t>
            </w:r>
            <w:r w:rsidRPr="007447CF">
              <w:rPr>
                <w:rFonts w:ascii="Times New Roman" w:eastAsia="Times New Roman" w:hAnsi="Times New Roman"/>
                <w:i/>
                <w:iCs/>
                <w:sz w:val="24"/>
                <w:szCs w:val="24"/>
                <w:lang w:eastAsia="lv-LV"/>
              </w:rPr>
              <w:t>Telephone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60" name="Picture 26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Faksa numurs/</w:t>
            </w:r>
            <w:r w:rsidRPr="007447CF">
              <w:rPr>
                <w:rFonts w:ascii="Times New Roman" w:eastAsia="Times New Roman" w:hAnsi="Times New Roman"/>
                <w:i/>
                <w:iCs/>
                <w:sz w:val="24"/>
                <w:szCs w:val="24"/>
                <w:lang w:eastAsia="lv-LV"/>
              </w:rPr>
              <w:t>Telefax</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61" name="Picture 26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E-pasta adrese/</w:t>
            </w:r>
            <w:r w:rsidRPr="007447CF">
              <w:rPr>
                <w:rFonts w:ascii="Times New Roman" w:eastAsia="Times New Roman" w:hAnsi="Times New Roman"/>
                <w:i/>
                <w:iCs/>
                <w:sz w:val="24"/>
                <w:szCs w:val="24"/>
                <w:lang w:eastAsia="lv-LV"/>
              </w:rPr>
              <w:t>E-mail</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Pienākumi, ko veic saskaņā ar līgumu/</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Duty performed according to contract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Oriģinālo/atsauces veterināro zāļu nosaukums un izcelsmes valsts/</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Name and country of origin of the original/reference product</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350"/>
        <w:gridCol w:w="1585"/>
        <w:gridCol w:w="1294"/>
        <w:gridCol w:w="3642"/>
      </w:tblGrid>
      <w:tr w:rsidR="007447CF" w:rsidRPr="007447CF">
        <w:trPr>
          <w:tblCellSpacing w:w="15" w:type="dxa"/>
        </w:trPr>
        <w:tc>
          <w:tcPr>
            <w:tcW w:w="0" w:type="auto"/>
            <w:gridSpan w:val="4"/>
            <w:tcBorders>
              <w:top w:val="nil"/>
              <w:left w:val="nil"/>
              <w:bottom w:val="outset" w:sz="6" w:space="0" w:color="auto"/>
              <w:right w:val="nil"/>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2.6. Kvalitatīvais un kvantitatīvais sastāvs/</w:t>
            </w:r>
            <w:r w:rsidRPr="007447CF">
              <w:rPr>
                <w:rFonts w:ascii="Times New Roman" w:eastAsia="Times New Roman" w:hAnsi="Times New Roman"/>
                <w:i/>
                <w:iCs/>
                <w:sz w:val="24"/>
                <w:szCs w:val="24"/>
                <w:lang w:eastAsia="lv-LV"/>
              </w:rPr>
              <w:t>Qualitative and quantitative composition</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br/>
              <w:t> </w:t>
            </w:r>
          </w:p>
        </w:tc>
      </w:tr>
      <w:tr w:rsidR="007447CF" w:rsidRPr="007447CF">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2.6.1. Aktīvās vielas un palīgvielas kvalitatīvais un kvantitatīvais sastāvs/</w:t>
            </w:r>
            <w:r w:rsidRPr="007447CF">
              <w:rPr>
                <w:rFonts w:ascii="Times New Roman" w:eastAsia="Times New Roman" w:hAnsi="Times New Roman"/>
                <w:i/>
                <w:iCs/>
                <w:sz w:val="24"/>
                <w:szCs w:val="24"/>
                <w:lang w:eastAsia="lv-LV"/>
              </w:rPr>
              <w:t>Qualitative and Quantitative composition in terms of the active substance(-s) and the excipient(-s)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Identificēt, cik lielā produkta daudzumā sastāvdaļas norādītas (piemēram, 1 kapsula)/</w:t>
            </w:r>
            <w:r w:rsidRPr="007447CF">
              <w:rPr>
                <w:rFonts w:ascii="Times New Roman" w:eastAsia="Times New Roman" w:hAnsi="Times New Roman"/>
                <w:i/>
                <w:iCs/>
                <w:sz w:val="24"/>
                <w:szCs w:val="24"/>
                <w:lang w:eastAsia="lv-LV"/>
              </w:rPr>
              <w:t xml:space="preserve">A note should be given as to which quantity the composition refers (e.g. 1 capsule) </w:t>
            </w:r>
          </w:p>
        </w:tc>
      </w:tr>
      <w:tr w:rsidR="007447CF" w:rsidRPr="007447CF">
        <w:trPr>
          <w:tblCellSpacing w:w="15" w:type="dxa"/>
        </w:trPr>
        <w:tc>
          <w:tcPr>
            <w:tcW w:w="0" w:type="auto"/>
            <w:gridSpan w:val="4"/>
            <w:tcBorders>
              <w:top w:val="outset" w:sz="6" w:space="0" w:color="auto"/>
              <w:left w:val="outset" w:sz="6" w:space="0" w:color="auto"/>
              <w:bottom w:val="nil"/>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xml:space="preserve">Aktīvo vielu saraksts (atsevišķi no palīgvielām)/ </w:t>
            </w:r>
            <w:r w:rsidRPr="007447CF">
              <w:rPr>
                <w:rFonts w:ascii="Times New Roman" w:eastAsia="Times New Roman" w:hAnsi="Times New Roman"/>
                <w:i/>
                <w:iCs/>
                <w:sz w:val="24"/>
                <w:szCs w:val="24"/>
                <w:lang w:eastAsia="lv-LV"/>
              </w:rPr>
              <w:t>List the active substance(-s) separately from the excipient(-s):</w:t>
            </w:r>
          </w:p>
        </w:tc>
      </w:tr>
      <w:tr w:rsidR="007447CF" w:rsidRPr="007447CF">
        <w:trPr>
          <w:trHeight w:val="330"/>
          <w:tblCellSpacing w:w="15" w:type="dxa"/>
        </w:trPr>
        <w:tc>
          <w:tcPr>
            <w:tcW w:w="1700" w:type="pct"/>
            <w:tcBorders>
              <w:top w:val="nil"/>
              <w:left w:val="outset" w:sz="6" w:space="0" w:color="auto"/>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Aktīvās(-o) vielas(-u) </w:t>
            </w:r>
            <w:r w:rsidRPr="007447CF">
              <w:rPr>
                <w:rFonts w:ascii="Times New Roman" w:eastAsia="Times New Roman" w:hAnsi="Times New Roman"/>
                <w:sz w:val="24"/>
                <w:szCs w:val="24"/>
                <w:lang w:eastAsia="lv-LV"/>
              </w:rPr>
              <w:lastRenderedPageBreak/>
              <w:t>nosaukums/</w:t>
            </w:r>
            <w:r w:rsidRPr="007447CF">
              <w:rPr>
                <w:rFonts w:ascii="Times New Roman" w:eastAsia="Times New Roman" w:hAnsi="Times New Roman"/>
                <w:i/>
                <w:iCs/>
                <w:sz w:val="24"/>
                <w:szCs w:val="24"/>
                <w:lang w:eastAsia="lv-LV"/>
              </w:rPr>
              <w:t>Name of active substance(-s)</w:t>
            </w:r>
          </w:p>
        </w:tc>
        <w:tc>
          <w:tcPr>
            <w:tcW w:w="800" w:type="pct"/>
            <w:tcBorders>
              <w:top w:val="nil"/>
              <w:left w:val="nil"/>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Daudzums</w:t>
            </w:r>
            <w:r w:rsidRPr="007447CF">
              <w:rPr>
                <w:rFonts w:ascii="Times New Roman" w:eastAsia="Times New Roman" w:hAnsi="Times New Roman"/>
                <w:i/>
                <w:iCs/>
                <w:sz w:val="24"/>
                <w:szCs w:val="24"/>
                <w:lang w:eastAsia="lv-LV"/>
              </w:rPr>
              <w:t xml:space="preserve">/ </w:t>
            </w:r>
            <w:r w:rsidRPr="007447CF">
              <w:rPr>
                <w:rFonts w:ascii="Times New Roman" w:eastAsia="Times New Roman" w:hAnsi="Times New Roman"/>
                <w:i/>
                <w:iCs/>
                <w:sz w:val="24"/>
                <w:szCs w:val="24"/>
                <w:lang w:eastAsia="lv-LV"/>
              </w:rPr>
              <w:lastRenderedPageBreak/>
              <w:t>Quantity</w:t>
            </w:r>
          </w:p>
        </w:tc>
        <w:tc>
          <w:tcPr>
            <w:tcW w:w="650" w:type="pct"/>
            <w:tcBorders>
              <w:top w:val="nil"/>
              <w:left w:val="nil"/>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Vienība</w:t>
            </w:r>
            <w:r w:rsidRPr="007447CF">
              <w:rPr>
                <w:rFonts w:ascii="Times New Roman" w:eastAsia="Times New Roman" w:hAnsi="Times New Roman"/>
                <w:i/>
                <w:iCs/>
                <w:sz w:val="24"/>
                <w:szCs w:val="24"/>
                <w:lang w:eastAsia="lv-LV"/>
              </w:rPr>
              <w:t xml:space="preserve">/ </w:t>
            </w:r>
            <w:r w:rsidRPr="007447CF">
              <w:rPr>
                <w:rFonts w:ascii="Times New Roman" w:eastAsia="Times New Roman" w:hAnsi="Times New Roman"/>
                <w:i/>
                <w:iCs/>
                <w:sz w:val="24"/>
                <w:szCs w:val="24"/>
                <w:lang w:eastAsia="lv-LV"/>
              </w:rPr>
              <w:lastRenderedPageBreak/>
              <w:t>Unit</w:t>
            </w:r>
          </w:p>
        </w:tc>
        <w:tc>
          <w:tcPr>
            <w:tcW w:w="1850" w:type="pct"/>
            <w:tcBorders>
              <w:top w:val="nil"/>
              <w:left w:val="nil"/>
              <w:bottom w:val="nil"/>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 xml:space="preserve">Atsauce/monogrāfijas standarts/ </w:t>
            </w:r>
            <w:r w:rsidRPr="007447CF">
              <w:rPr>
                <w:rFonts w:ascii="Times New Roman" w:eastAsia="Times New Roman" w:hAnsi="Times New Roman"/>
                <w:i/>
                <w:iCs/>
                <w:sz w:val="24"/>
                <w:szCs w:val="24"/>
                <w:lang w:eastAsia="lv-LV"/>
              </w:rPr>
              <w:lastRenderedPageBreak/>
              <w:t>Reference/Monograph standard</w:t>
            </w:r>
          </w:p>
        </w:tc>
      </w:tr>
      <w:tr w:rsidR="007447CF" w:rsidRPr="007447CF">
        <w:trPr>
          <w:trHeight w:val="330"/>
          <w:tblCellSpacing w:w="15" w:type="dxa"/>
        </w:trPr>
        <w:tc>
          <w:tcPr>
            <w:tcW w:w="1700" w:type="pct"/>
            <w:tcBorders>
              <w:top w:val="nil"/>
              <w:left w:val="outset" w:sz="6" w:space="0" w:color="auto"/>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lastRenderedPageBreak/>
              <w:drawing>
                <wp:inline distT="0" distB="0" distL="0" distR="0">
                  <wp:extent cx="400050" cy="123825"/>
                  <wp:effectExtent l="0" t="0" r="0" b="9525"/>
                  <wp:docPr id="262" name="Picture 26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8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63" name="Picture 26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6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64" name="Picture 26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1850" w:type="pct"/>
            <w:tcBorders>
              <w:top w:val="nil"/>
              <w:left w:val="nil"/>
              <w:bottom w:val="nil"/>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65" name="Picture 26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330"/>
          <w:tblCellSpacing w:w="15" w:type="dxa"/>
        </w:trPr>
        <w:tc>
          <w:tcPr>
            <w:tcW w:w="1700" w:type="pct"/>
            <w:tcBorders>
              <w:top w:val="nil"/>
              <w:left w:val="outset" w:sz="6" w:space="0" w:color="auto"/>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66" name="Picture 26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8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67" name="Picture 26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6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68" name="Picture 26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1850" w:type="pct"/>
            <w:tcBorders>
              <w:top w:val="nil"/>
              <w:left w:val="nil"/>
              <w:bottom w:val="nil"/>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69" name="Picture 26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330"/>
          <w:tblCellSpacing w:w="15" w:type="dxa"/>
        </w:trPr>
        <w:tc>
          <w:tcPr>
            <w:tcW w:w="1700" w:type="pct"/>
            <w:tcBorders>
              <w:top w:val="nil"/>
              <w:left w:val="outset" w:sz="6" w:space="0" w:color="auto"/>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70" name="Picture 27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8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71" name="Picture 27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6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72" name="Picture 27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1850" w:type="pct"/>
            <w:tcBorders>
              <w:top w:val="nil"/>
              <w:left w:val="nil"/>
              <w:bottom w:val="nil"/>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73" name="Picture 27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330"/>
          <w:tblCellSpacing w:w="15" w:type="dxa"/>
        </w:trPr>
        <w:tc>
          <w:tcPr>
            <w:tcW w:w="1700" w:type="pct"/>
            <w:tcBorders>
              <w:top w:val="nil"/>
              <w:left w:val="outset" w:sz="6" w:space="0" w:color="auto"/>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74" name="Picture 27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8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75" name="Picture 27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6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76" name="Picture 27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1850" w:type="pct"/>
            <w:tcBorders>
              <w:top w:val="nil"/>
              <w:left w:val="nil"/>
              <w:bottom w:val="nil"/>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77" name="Picture 27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555"/>
          <w:tblCellSpacing w:w="15" w:type="dxa"/>
        </w:trPr>
        <w:tc>
          <w:tcPr>
            <w:tcW w:w="0" w:type="auto"/>
            <w:gridSpan w:val="4"/>
            <w:tcBorders>
              <w:top w:val="nil"/>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utt./</w:t>
            </w:r>
            <w:r w:rsidRPr="007447CF">
              <w:rPr>
                <w:rFonts w:ascii="Times New Roman" w:eastAsia="Times New Roman" w:hAnsi="Times New Roman"/>
                <w:i/>
                <w:iCs/>
                <w:sz w:val="24"/>
                <w:szCs w:val="24"/>
                <w:lang w:eastAsia="lv-LV"/>
              </w:rPr>
              <w:t>etc.</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60"/>
        <w:gridCol w:w="1590"/>
        <w:gridCol w:w="1298"/>
        <w:gridCol w:w="3653"/>
      </w:tblGrid>
      <w:tr w:rsidR="007447CF" w:rsidRPr="007447CF">
        <w:trPr>
          <w:trHeight w:val="330"/>
          <w:tblCellSpacing w:w="15" w:type="dxa"/>
        </w:trPr>
        <w:tc>
          <w:tcPr>
            <w:tcW w:w="1700" w:type="pct"/>
            <w:tcBorders>
              <w:top w:val="outset" w:sz="6" w:space="0" w:color="auto"/>
              <w:left w:val="outset" w:sz="6" w:space="0" w:color="auto"/>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Palīgvielas(-u) nosaukums/ </w:t>
            </w:r>
            <w:r w:rsidRPr="007447CF">
              <w:rPr>
                <w:rFonts w:ascii="Times New Roman" w:eastAsia="Times New Roman" w:hAnsi="Times New Roman"/>
                <w:i/>
                <w:iCs/>
                <w:sz w:val="24"/>
                <w:szCs w:val="24"/>
                <w:lang w:eastAsia="lv-LV"/>
              </w:rPr>
              <w:t>Name of excipient(s)</w:t>
            </w:r>
          </w:p>
        </w:tc>
        <w:tc>
          <w:tcPr>
            <w:tcW w:w="800" w:type="pct"/>
            <w:tcBorders>
              <w:top w:val="outset" w:sz="6" w:space="0" w:color="auto"/>
              <w:left w:val="nil"/>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Daudzums</w:t>
            </w:r>
            <w:r w:rsidRPr="007447CF">
              <w:rPr>
                <w:rFonts w:ascii="Times New Roman" w:eastAsia="Times New Roman" w:hAnsi="Times New Roman"/>
                <w:i/>
                <w:iCs/>
                <w:sz w:val="24"/>
                <w:szCs w:val="24"/>
                <w:lang w:eastAsia="lv-LV"/>
              </w:rPr>
              <w:t xml:space="preserve">/ Quantity </w:t>
            </w:r>
          </w:p>
        </w:tc>
        <w:tc>
          <w:tcPr>
            <w:tcW w:w="650" w:type="pct"/>
            <w:tcBorders>
              <w:top w:val="outset" w:sz="6" w:space="0" w:color="auto"/>
              <w:left w:val="nil"/>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Vienība</w:t>
            </w:r>
            <w:r w:rsidRPr="007447CF">
              <w:rPr>
                <w:rFonts w:ascii="Times New Roman" w:eastAsia="Times New Roman" w:hAnsi="Times New Roman"/>
                <w:i/>
                <w:iCs/>
                <w:sz w:val="24"/>
                <w:szCs w:val="24"/>
                <w:lang w:eastAsia="lv-LV"/>
              </w:rPr>
              <w:t xml:space="preserve">/ Unit </w:t>
            </w:r>
          </w:p>
        </w:tc>
        <w:tc>
          <w:tcPr>
            <w:tcW w:w="1850" w:type="pct"/>
            <w:tcBorders>
              <w:top w:val="outset" w:sz="6" w:space="0" w:color="auto"/>
              <w:left w:val="nil"/>
              <w:bottom w:val="nil"/>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Atsauce/monogrāfijas standarts/ </w:t>
            </w:r>
            <w:r w:rsidRPr="007447CF">
              <w:rPr>
                <w:rFonts w:ascii="Times New Roman" w:eastAsia="Times New Roman" w:hAnsi="Times New Roman"/>
                <w:i/>
                <w:iCs/>
                <w:sz w:val="24"/>
                <w:szCs w:val="24"/>
                <w:lang w:eastAsia="lv-LV"/>
              </w:rPr>
              <w:t>Reference/Monograph standard</w:t>
            </w:r>
          </w:p>
        </w:tc>
      </w:tr>
      <w:tr w:rsidR="007447CF" w:rsidRPr="007447CF">
        <w:trPr>
          <w:trHeight w:val="330"/>
          <w:tblCellSpacing w:w="15" w:type="dxa"/>
        </w:trPr>
        <w:tc>
          <w:tcPr>
            <w:tcW w:w="1700" w:type="pct"/>
            <w:tcBorders>
              <w:top w:val="nil"/>
              <w:left w:val="outset" w:sz="6" w:space="0" w:color="auto"/>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78" name="Picture 27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8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79" name="Picture 27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6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80" name="Picture 28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1850" w:type="pct"/>
            <w:tcBorders>
              <w:top w:val="nil"/>
              <w:left w:val="nil"/>
              <w:bottom w:val="nil"/>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81" name="Picture 28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330"/>
          <w:tblCellSpacing w:w="15" w:type="dxa"/>
        </w:trPr>
        <w:tc>
          <w:tcPr>
            <w:tcW w:w="1700" w:type="pct"/>
            <w:tcBorders>
              <w:top w:val="nil"/>
              <w:left w:val="outset" w:sz="6" w:space="0" w:color="auto"/>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82" name="Picture 28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8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83" name="Picture 28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6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84" name="Picture 28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1850" w:type="pct"/>
            <w:tcBorders>
              <w:top w:val="nil"/>
              <w:left w:val="nil"/>
              <w:bottom w:val="nil"/>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85" name="Picture 28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330"/>
          <w:tblCellSpacing w:w="15" w:type="dxa"/>
        </w:trPr>
        <w:tc>
          <w:tcPr>
            <w:tcW w:w="1700" w:type="pct"/>
            <w:tcBorders>
              <w:top w:val="nil"/>
              <w:left w:val="outset" w:sz="6" w:space="0" w:color="auto"/>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86" name="Picture 28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8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87" name="Picture 28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6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88" name="Picture 28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c>
          <w:tcPr>
            <w:tcW w:w="1850" w:type="pct"/>
            <w:tcBorders>
              <w:top w:val="nil"/>
              <w:left w:val="nil"/>
              <w:bottom w:val="nil"/>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89" name="Picture 28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555"/>
          <w:tblCellSpacing w:w="15" w:type="dxa"/>
        </w:trPr>
        <w:tc>
          <w:tcPr>
            <w:tcW w:w="1700" w:type="pct"/>
            <w:tcBorders>
              <w:top w:val="nil"/>
              <w:left w:val="outset" w:sz="6" w:space="0" w:color="auto"/>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utt./</w:t>
            </w:r>
            <w:r w:rsidRPr="007447CF">
              <w:rPr>
                <w:rFonts w:ascii="Times New Roman" w:eastAsia="Times New Roman" w:hAnsi="Times New Roman"/>
                <w:i/>
                <w:iCs/>
                <w:sz w:val="24"/>
                <w:szCs w:val="24"/>
                <w:lang w:eastAsia="lv-LV"/>
              </w:rPr>
              <w:t>etc.</w:t>
            </w:r>
          </w:p>
        </w:tc>
        <w:tc>
          <w:tcPr>
            <w:tcW w:w="800" w:type="pct"/>
            <w:tcBorders>
              <w:top w:val="nil"/>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p>
        </w:tc>
        <w:tc>
          <w:tcPr>
            <w:tcW w:w="650" w:type="pct"/>
            <w:tcBorders>
              <w:top w:val="nil"/>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p>
        </w:tc>
        <w:tc>
          <w:tcPr>
            <w:tcW w:w="1850" w:type="pct"/>
            <w:tcBorders>
              <w:top w:val="nil"/>
              <w:left w:val="nil"/>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p>
        </w:tc>
      </w:tr>
      <w:tr w:rsidR="007447CF" w:rsidRPr="007447CF">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Piezīmes.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(1) Katrai vielai tikai vienu nosaukumu šādā prioritārā secībā: Pasaules Veselības organizācijas (PVO) ieteiktais starptautiskais nepatentētais nosaukums (INN), Eiropas farmakopeja, kopējais nosaukums, zinātniskais nosaukums.</w:t>
            </w:r>
            <w:r w:rsidRPr="007447CF">
              <w:rPr>
                <w:rFonts w:ascii="Times New Roman" w:eastAsia="Times New Roman" w:hAnsi="Times New Roman"/>
                <w:i/>
                <w:iCs/>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(2) Aktīvai vielai jābūt deklarētai ar tās ieteicamo INN, kam pievienots sāls vai hidrāts, ja nepieciešams (sk. vadlīnijas par zāļu aprakstu).</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 xml:space="preserve">Notes.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(1)</w:t>
            </w:r>
            <w:r w:rsidRPr="007447CF">
              <w:rPr>
                <w:rFonts w:ascii="Times New Roman" w:eastAsia="Times New Roman" w:hAnsi="Times New Roman"/>
                <w:i/>
                <w:iCs/>
                <w:sz w:val="24"/>
                <w:szCs w:val="24"/>
                <w:lang w:eastAsia="lv-LV"/>
              </w:rPr>
              <w:t xml:space="preserve"> Only one name for each substance should be given in the following order of priority: INN, Ph.Eur., National Pharmacopoeia, common name, scientific name.</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(2)</w:t>
            </w:r>
            <w:r w:rsidRPr="007447CF">
              <w:rPr>
                <w:rFonts w:ascii="Times New Roman" w:eastAsia="Times New Roman" w:hAnsi="Times New Roman"/>
                <w:i/>
                <w:iCs/>
                <w:sz w:val="24"/>
                <w:szCs w:val="24"/>
                <w:lang w:eastAsia="lv-LV"/>
              </w:rPr>
              <w:t xml:space="preserve"> The active substance should be declared by its recommended INN, accompanied by its salt or hydrate form if relevant (for further details, consult the Guideline on the SPC).</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Dati par jebkurām pārsniegtām vienībām – neiekļaut vielu tabulā, bet norādīt zemāk/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Details of any overages should not be included in the formulation columns but stated below:</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aktīvā(-ās) viela(-as)/</w:t>
            </w:r>
            <w:r w:rsidRPr="007447CF">
              <w:rPr>
                <w:rFonts w:ascii="Times New Roman" w:eastAsia="Times New Roman" w:hAnsi="Times New Roman"/>
                <w:i/>
                <w:iCs/>
                <w:sz w:val="24"/>
                <w:szCs w:val="24"/>
                <w:lang w:eastAsia="lv-LV"/>
              </w:rPr>
              <w:t xml:space="preserve">active substance(-s):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90" name="Picture 29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palīgviela(-as)/</w:t>
            </w:r>
            <w:r w:rsidRPr="007447CF">
              <w:rPr>
                <w:rFonts w:ascii="Times New Roman" w:eastAsia="Times New Roman" w:hAnsi="Times New Roman"/>
                <w:i/>
                <w:iCs/>
                <w:sz w:val="24"/>
                <w:szCs w:val="24"/>
                <w:lang w:eastAsia="lv-LV"/>
              </w:rPr>
              <w:t>excipient(-s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291" name="Picture 29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880"/>
        <w:gridCol w:w="741"/>
        <w:gridCol w:w="741"/>
        <w:gridCol w:w="622"/>
        <w:gridCol w:w="1613"/>
        <w:gridCol w:w="1613"/>
        <w:gridCol w:w="2691"/>
      </w:tblGrid>
      <w:tr w:rsidR="007447CF" w:rsidRPr="007447CF">
        <w:trPr>
          <w:tblCellSpacing w:w="15" w:type="dxa"/>
        </w:trPr>
        <w:tc>
          <w:tcPr>
            <w:tcW w:w="0" w:type="auto"/>
            <w:gridSpan w:val="7"/>
            <w:tcBorders>
              <w:top w:val="outset" w:sz="6" w:space="0" w:color="auto"/>
              <w:left w:val="outset" w:sz="6" w:space="0" w:color="auto"/>
              <w:bottom w:val="nil"/>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2.6.2. To dzīvnieku izcelsmes vielu saraksts, kas iekļautas veterinārajās zālēs vai ko lieto veterināro zāļu ražošanas procesā/</w:t>
            </w:r>
            <w:r w:rsidRPr="007447CF">
              <w:rPr>
                <w:rFonts w:ascii="Times New Roman" w:eastAsia="Times New Roman" w:hAnsi="Times New Roman"/>
                <w:i/>
                <w:iCs/>
                <w:sz w:val="24"/>
                <w:szCs w:val="24"/>
                <w:lang w:eastAsia="lv-LV"/>
              </w:rPr>
              <w:t>List of materials of animal origin contained or used in the manufacturing process of the veterinary medicinal product?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NAV/</w:t>
            </w:r>
            <w:r w:rsidRPr="007447CF">
              <w:rPr>
                <w:rFonts w:ascii="Times New Roman" w:eastAsia="Times New Roman" w:hAnsi="Times New Roman"/>
                <w:i/>
                <w:iCs/>
                <w:sz w:val="24"/>
                <w:szCs w:val="24"/>
                <w:lang w:eastAsia="lv-LV"/>
              </w:rPr>
              <w:t xml:space="preserve">NONE </w:t>
            </w:r>
            <w:r w:rsidR="004A725A" w:rsidRPr="007447CF">
              <w:rPr>
                <w:rFonts w:ascii="Times New Roman" w:eastAsia="Times New Roman" w:hAnsi="Times New Roman"/>
                <w:i/>
                <w:noProof/>
                <w:sz w:val="24"/>
                <w:szCs w:val="24"/>
                <w:lang w:eastAsia="lv-LV"/>
              </w:rPr>
              <w:drawing>
                <wp:inline distT="0" distB="0" distL="0" distR="0">
                  <wp:extent cx="123825" cy="123825"/>
                  <wp:effectExtent l="0" t="0" r="9525" b="9525"/>
                  <wp:docPr id="292" name="Picture 29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7447CF" w:rsidRPr="007447CF">
        <w:trPr>
          <w:tblCellSpacing w:w="15" w:type="dxa"/>
        </w:trPr>
        <w:tc>
          <w:tcPr>
            <w:tcW w:w="750" w:type="pct"/>
            <w:vMerge w:val="restart"/>
            <w:tcBorders>
              <w:top w:val="nil"/>
              <w:left w:val="outset" w:sz="6" w:space="0" w:color="auto"/>
              <w:bottom w:val="nil"/>
              <w:right w:val="nil"/>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Nosaukums/</w:t>
            </w:r>
            <w:r w:rsidRPr="007447CF">
              <w:rPr>
                <w:rFonts w:ascii="Times New Roman" w:eastAsia="Times New Roman" w:hAnsi="Times New Roman"/>
                <w:i/>
                <w:iCs/>
                <w:sz w:val="24"/>
                <w:szCs w:val="24"/>
                <w:lang w:eastAsia="lv-LV"/>
              </w:rPr>
              <w:t>Name</w:t>
            </w:r>
          </w:p>
        </w:tc>
        <w:tc>
          <w:tcPr>
            <w:tcW w:w="850" w:type="pct"/>
            <w:gridSpan w:val="3"/>
            <w:tcBorders>
              <w:top w:val="nil"/>
              <w:left w:val="nil"/>
              <w:bottom w:val="nil"/>
              <w:right w:val="nil"/>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Funkcija*/</w:t>
            </w:r>
            <w:r w:rsidRPr="007447CF">
              <w:rPr>
                <w:rFonts w:ascii="Times New Roman" w:eastAsia="Times New Roman" w:hAnsi="Times New Roman"/>
                <w:i/>
                <w:iCs/>
                <w:sz w:val="24"/>
                <w:szCs w:val="24"/>
                <w:lang w:eastAsia="lv-LV"/>
              </w:rPr>
              <w:t>Function*</w:t>
            </w:r>
          </w:p>
        </w:tc>
        <w:tc>
          <w:tcPr>
            <w:tcW w:w="950" w:type="pct"/>
            <w:vMerge w:val="restart"/>
            <w:tcBorders>
              <w:top w:val="nil"/>
              <w:left w:val="nil"/>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Dzīvnieku </w:t>
            </w:r>
            <w:r w:rsidRPr="007447CF">
              <w:rPr>
                <w:rFonts w:ascii="Times New Roman" w:eastAsia="Times New Roman" w:hAnsi="Times New Roman"/>
                <w:sz w:val="24"/>
                <w:szCs w:val="24"/>
                <w:lang w:eastAsia="lv-LV"/>
              </w:rPr>
              <w:lastRenderedPageBreak/>
              <w:t>izcelsmes materiāls, kas uzņēmīgs pret TSE</w:t>
            </w:r>
            <w:r w:rsidRPr="007447CF">
              <w:rPr>
                <w:rFonts w:ascii="Times New Roman" w:eastAsia="Times New Roman" w:hAnsi="Times New Roman"/>
                <w:i/>
                <w:iCs/>
                <w:sz w:val="24"/>
                <w:szCs w:val="24"/>
                <w:lang w:eastAsia="lv-LV"/>
              </w:rPr>
              <w:t>**/Animal origin susceptible to TSE**</w:t>
            </w:r>
          </w:p>
        </w:tc>
        <w:tc>
          <w:tcPr>
            <w:tcW w:w="950" w:type="pct"/>
            <w:vMerge w:val="restart"/>
            <w:tcBorders>
              <w:top w:val="nil"/>
              <w:left w:val="nil"/>
              <w:bottom w:val="nil"/>
              <w:right w:val="nil"/>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lastRenderedPageBreak/>
              <w:t xml:space="preserve">Cits dzīvnieku </w:t>
            </w:r>
            <w:r w:rsidRPr="007447CF">
              <w:rPr>
                <w:rFonts w:ascii="Times New Roman" w:eastAsia="Times New Roman" w:hAnsi="Times New Roman"/>
                <w:sz w:val="24"/>
                <w:szCs w:val="24"/>
                <w:lang w:eastAsia="lv-LV"/>
              </w:rPr>
              <w:lastRenderedPageBreak/>
              <w:t>izcelsmes materiāls/</w:t>
            </w:r>
            <w:r w:rsidRPr="007447CF">
              <w:rPr>
                <w:rFonts w:ascii="Times New Roman" w:eastAsia="Times New Roman" w:hAnsi="Times New Roman"/>
                <w:i/>
                <w:iCs/>
                <w:sz w:val="24"/>
                <w:szCs w:val="24"/>
                <w:lang w:eastAsia="lv-LV"/>
              </w:rPr>
              <w:t>Other animal origin</w:t>
            </w:r>
          </w:p>
        </w:tc>
        <w:tc>
          <w:tcPr>
            <w:tcW w:w="1500" w:type="pct"/>
            <w:vMerge w:val="restart"/>
            <w:tcBorders>
              <w:top w:val="nil"/>
              <w:left w:val="nil"/>
              <w:bottom w:val="nil"/>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lastRenderedPageBreak/>
              <w:t xml:space="preserve">TSE atbilstības sertifikāta </w:t>
            </w:r>
            <w:r w:rsidRPr="007447CF">
              <w:rPr>
                <w:rFonts w:ascii="Times New Roman" w:eastAsia="Times New Roman" w:hAnsi="Times New Roman"/>
                <w:sz w:val="24"/>
                <w:szCs w:val="24"/>
                <w:lang w:eastAsia="lv-LV"/>
              </w:rPr>
              <w:lastRenderedPageBreak/>
              <w:t>numurs/</w:t>
            </w:r>
            <w:r w:rsidRPr="007447CF">
              <w:rPr>
                <w:rFonts w:ascii="Times New Roman" w:eastAsia="Times New Roman" w:hAnsi="Times New Roman"/>
                <w:i/>
                <w:iCs/>
                <w:sz w:val="24"/>
                <w:szCs w:val="24"/>
                <w:lang w:eastAsia="lv-LV"/>
              </w:rPr>
              <w:t>Certificate of suitability for TSE (state number)</w:t>
            </w:r>
          </w:p>
        </w:tc>
      </w:tr>
      <w:tr w:rsidR="007447CF" w:rsidRPr="007447CF">
        <w:trPr>
          <w:tblCellSpacing w:w="15" w:type="dxa"/>
        </w:trPr>
        <w:tc>
          <w:tcPr>
            <w:tcW w:w="0" w:type="auto"/>
            <w:vMerge/>
            <w:tcBorders>
              <w:top w:val="nil"/>
              <w:left w:val="outset" w:sz="6" w:space="0" w:color="auto"/>
              <w:bottom w:val="nil"/>
              <w:right w:val="nil"/>
            </w:tcBorders>
            <w:vAlign w:val="center"/>
            <w:hideMark/>
          </w:tcPr>
          <w:p w:rsidR="007447CF" w:rsidRPr="007447CF" w:rsidRDefault="007447CF" w:rsidP="007447CF">
            <w:pPr>
              <w:spacing w:after="0" w:line="240" w:lineRule="auto"/>
              <w:rPr>
                <w:rFonts w:ascii="Times New Roman" w:eastAsia="Times New Roman" w:hAnsi="Times New Roman"/>
                <w:i/>
                <w:iCs/>
                <w:sz w:val="24"/>
                <w:szCs w:val="24"/>
                <w:lang w:eastAsia="lv-LV"/>
              </w:rPr>
            </w:pPr>
          </w:p>
        </w:tc>
        <w:tc>
          <w:tcPr>
            <w:tcW w:w="300" w:type="pct"/>
            <w:tcBorders>
              <w:top w:val="nil"/>
              <w:left w:val="nil"/>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AV</w:t>
            </w:r>
          </w:p>
        </w:tc>
        <w:tc>
          <w:tcPr>
            <w:tcW w:w="300" w:type="pct"/>
            <w:tcBorders>
              <w:top w:val="nil"/>
              <w:left w:val="nil"/>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PV</w:t>
            </w:r>
          </w:p>
        </w:tc>
        <w:tc>
          <w:tcPr>
            <w:tcW w:w="250" w:type="pct"/>
            <w:tcBorders>
              <w:top w:val="nil"/>
              <w:left w:val="nil"/>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w:t>
            </w:r>
          </w:p>
        </w:tc>
        <w:tc>
          <w:tcPr>
            <w:tcW w:w="0" w:type="auto"/>
            <w:vMerge/>
            <w:tcBorders>
              <w:top w:val="nil"/>
              <w:left w:val="nil"/>
              <w:bottom w:val="nil"/>
              <w:right w:val="nil"/>
            </w:tcBorders>
            <w:vAlign w:val="center"/>
            <w:hideMark/>
          </w:tcPr>
          <w:p w:rsidR="007447CF" w:rsidRPr="007447CF" w:rsidRDefault="007447CF" w:rsidP="007447CF">
            <w:pPr>
              <w:spacing w:after="0" w:line="240" w:lineRule="auto"/>
              <w:rPr>
                <w:rFonts w:ascii="Times New Roman" w:eastAsia="Times New Roman" w:hAnsi="Times New Roman"/>
                <w:sz w:val="24"/>
                <w:szCs w:val="24"/>
                <w:lang w:eastAsia="lv-LV"/>
              </w:rPr>
            </w:pPr>
          </w:p>
        </w:tc>
        <w:tc>
          <w:tcPr>
            <w:tcW w:w="0" w:type="auto"/>
            <w:vMerge/>
            <w:tcBorders>
              <w:top w:val="nil"/>
              <w:left w:val="nil"/>
              <w:bottom w:val="nil"/>
              <w:right w:val="nil"/>
            </w:tcBorders>
            <w:vAlign w:val="center"/>
            <w:hideMark/>
          </w:tcPr>
          <w:p w:rsidR="007447CF" w:rsidRPr="007447CF" w:rsidRDefault="007447CF" w:rsidP="007447CF">
            <w:pPr>
              <w:spacing w:after="0" w:line="240" w:lineRule="auto"/>
              <w:rPr>
                <w:rFonts w:ascii="Times New Roman" w:eastAsia="Times New Roman" w:hAnsi="Times New Roman"/>
                <w:i/>
                <w:iCs/>
                <w:sz w:val="24"/>
                <w:szCs w:val="24"/>
                <w:lang w:eastAsia="lv-LV"/>
              </w:rPr>
            </w:pPr>
          </w:p>
        </w:tc>
        <w:tc>
          <w:tcPr>
            <w:tcW w:w="0" w:type="auto"/>
            <w:vMerge/>
            <w:tcBorders>
              <w:top w:val="nil"/>
              <w:left w:val="nil"/>
              <w:bottom w:val="nil"/>
              <w:right w:val="outset" w:sz="6" w:space="0" w:color="auto"/>
            </w:tcBorders>
            <w:vAlign w:val="center"/>
            <w:hideMark/>
          </w:tcPr>
          <w:p w:rsidR="007447CF" w:rsidRPr="007447CF" w:rsidRDefault="007447CF" w:rsidP="007447CF">
            <w:pPr>
              <w:spacing w:after="0" w:line="240" w:lineRule="auto"/>
              <w:rPr>
                <w:rFonts w:ascii="Times New Roman" w:eastAsia="Times New Roman" w:hAnsi="Times New Roman"/>
                <w:i/>
                <w:iCs/>
                <w:sz w:val="24"/>
                <w:szCs w:val="24"/>
                <w:lang w:eastAsia="lv-LV"/>
              </w:rPr>
            </w:pPr>
          </w:p>
        </w:tc>
      </w:tr>
      <w:tr w:rsidR="007447CF" w:rsidRPr="007447CF">
        <w:trPr>
          <w:tblCellSpacing w:w="15" w:type="dxa"/>
        </w:trPr>
        <w:tc>
          <w:tcPr>
            <w:tcW w:w="750" w:type="pct"/>
            <w:tcBorders>
              <w:top w:val="nil"/>
              <w:left w:val="outset" w:sz="6" w:space="0" w:color="auto"/>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1.</w:t>
            </w:r>
          </w:p>
        </w:tc>
        <w:tc>
          <w:tcPr>
            <w:tcW w:w="3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293" name="Picture 29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294" name="Picture 29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295" name="Picture 29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296" name="Picture 29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297" name="Picture 29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500" w:type="pct"/>
            <w:tcBorders>
              <w:top w:val="nil"/>
              <w:left w:val="nil"/>
              <w:bottom w:val="nil"/>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298" name="Picture 29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blCellSpacing w:w="15" w:type="dxa"/>
        </w:trPr>
        <w:tc>
          <w:tcPr>
            <w:tcW w:w="750" w:type="pct"/>
            <w:tcBorders>
              <w:top w:val="nil"/>
              <w:left w:val="outset" w:sz="6" w:space="0" w:color="auto"/>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2.</w:t>
            </w:r>
          </w:p>
        </w:tc>
        <w:tc>
          <w:tcPr>
            <w:tcW w:w="3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299" name="Picture 29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00" name="Picture 30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01" name="Picture 30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02" name="Picture 30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03" name="Picture 30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500" w:type="pct"/>
            <w:tcBorders>
              <w:top w:val="nil"/>
              <w:left w:val="nil"/>
              <w:bottom w:val="nil"/>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304" name="Picture 30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blCellSpacing w:w="15" w:type="dxa"/>
        </w:trPr>
        <w:tc>
          <w:tcPr>
            <w:tcW w:w="750" w:type="pct"/>
            <w:tcBorders>
              <w:top w:val="nil"/>
              <w:left w:val="outset" w:sz="6" w:space="0" w:color="auto"/>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3.</w:t>
            </w:r>
          </w:p>
        </w:tc>
        <w:tc>
          <w:tcPr>
            <w:tcW w:w="3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05" name="Picture 30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06" name="Picture 30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07" name="Picture 30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08" name="Picture 30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09" name="Picture 30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500" w:type="pct"/>
            <w:tcBorders>
              <w:top w:val="nil"/>
              <w:left w:val="nil"/>
              <w:bottom w:val="nil"/>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310" name="Picture 31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blCellSpacing w:w="15" w:type="dxa"/>
        </w:trPr>
        <w:tc>
          <w:tcPr>
            <w:tcW w:w="750" w:type="pct"/>
            <w:tcBorders>
              <w:top w:val="nil"/>
              <w:left w:val="outset" w:sz="6" w:space="0" w:color="auto"/>
              <w:bottom w:val="nil"/>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4.</w:t>
            </w:r>
          </w:p>
        </w:tc>
        <w:tc>
          <w:tcPr>
            <w:tcW w:w="3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11" name="Picture 31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0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12" name="Picture 31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13" name="Picture 31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14" name="Picture 31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50" w:type="pct"/>
            <w:tcBorders>
              <w:top w:val="nil"/>
              <w:left w:val="nil"/>
              <w:bottom w:val="nil"/>
              <w:right w:val="nil"/>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15" name="Picture 31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500" w:type="pct"/>
            <w:tcBorders>
              <w:top w:val="nil"/>
              <w:left w:val="nil"/>
              <w:bottom w:val="nil"/>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noProof/>
                <w:sz w:val="24"/>
                <w:szCs w:val="24"/>
                <w:lang w:eastAsia="lv-LV"/>
              </w:rPr>
              <w:drawing>
                <wp:inline distT="0" distB="0" distL="0" distR="0">
                  <wp:extent cx="400050" cy="123825"/>
                  <wp:effectExtent l="0" t="0" r="0" b="9525"/>
                  <wp:docPr id="316" name="Picture 31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blCellSpacing w:w="15" w:type="dxa"/>
        </w:trPr>
        <w:tc>
          <w:tcPr>
            <w:tcW w:w="750" w:type="pct"/>
            <w:tcBorders>
              <w:top w:val="nil"/>
              <w:left w:val="outset" w:sz="6" w:space="0" w:color="auto"/>
              <w:bottom w:val="outset" w:sz="6" w:space="0" w:color="auto"/>
              <w:right w:val="nil"/>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utt.</w:t>
            </w:r>
          </w:p>
        </w:tc>
        <w:tc>
          <w:tcPr>
            <w:tcW w:w="300" w:type="pct"/>
            <w:tcBorders>
              <w:top w:val="nil"/>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300" w:type="pct"/>
            <w:tcBorders>
              <w:top w:val="nil"/>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250" w:type="pct"/>
            <w:tcBorders>
              <w:top w:val="nil"/>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950" w:type="pct"/>
            <w:tcBorders>
              <w:top w:val="nil"/>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950" w:type="pct"/>
            <w:tcBorders>
              <w:top w:val="nil"/>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c>
          <w:tcPr>
            <w:tcW w:w="1500" w:type="pct"/>
            <w:tcBorders>
              <w:top w:val="nil"/>
              <w:left w:val="nil"/>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0" w:type="auto"/>
            <w:gridSpan w:val="7"/>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 AV – aktīvā viela, PV – palīgviela (tostarp izejviela, ko lieto aktīvās vielas vai palīgvielas ražošanā), R – reaģents/vide (tostarp materiāli, ko lieto, sagatavojot pamata vai darba šūnu bankas)/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AS=active substance, EX=excipient (incl. starting materials used in the manufacture of the active substance/excipient), R=reagent/culture medium (incl. those used in the preparation of master an working cell banks</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xml:space="preserve">** Saskaņā ar vadlīniju par transmisīvās spongiozās encefalopātijas (TSE) riska samazināšanu 2.nodaļā definēto/ </w:t>
            </w:r>
            <w:r w:rsidRPr="007447CF">
              <w:rPr>
                <w:rFonts w:ascii="Times New Roman" w:eastAsia="Times New Roman" w:hAnsi="Times New Roman"/>
                <w:i/>
                <w:iCs/>
                <w:sz w:val="24"/>
                <w:szCs w:val="24"/>
                <w:lang w:eastAsia="lv-LV"/>
              </w:rPr>
              <w:t xml:space="preserve">As defined in section 2 (scope) of the Note for Guidance on minimising the risk of transmitting animal spongiform encephalopathy agents via human and veterinary medicinal products. </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17" name="Picture 31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Ja Eiropas farmakopejas atbilstības sertifikāts TSE ir pieejams, to pievieno iesnieguma 5.12.apakšpunktā noteiktajā pielikumā/</w:t>
            </w:r>
            <w:r w:rsidR="007447CF" w:rsidRPr="007447CF">
              <w:rPr>
                <w:rFonts w:ascii="Times New Roman" w:eastAsia="Times New Roman" w:hAnsi="Times New Roman"/>
                <w:i/>
                <w:iCs/>
                <w:sz w:val="24"/>
                <w:szCs w:val="24"/>
                <w:lang w:eastAsia="lv-LV"/>
              </w:rPr>
              <w:t>If a Ph. Eur. Certificate of Suitability for TSE is available according to Resolution AP/CSP (99)4 of the Council of Europe attach it in Annex 5.12</w:t>
            </w:r>
          </w:p>
        </w:tc>
      </w:tr>
      <w:tr w:rsidR="007447CF" w:rsidRPr="007447CF">
        <w:trPr>
          <w:trHeight w:val="450"/>
          <w:tblCellSpacing w:w="15" w:type="dxa"/>
        </w:trPr>
        <w:tc>
          <w:tcPr>
            <w:tcW w:w="0" w:type="auto"/>
            <w:gridSpan w:val="7"/>
            <w:tcBorders>
              <w:top w:val="outset" w:sz="6" w:space="0" w:color="auto"/>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p>
        </w:tc>
      </w:tr>
      <w:tr w:rsidR="007447CF" w:rsidRPr="007447CF">
        <w:trPr>
          <w:tblCellSpacing w:w="15" w:type="dxa"/>
        </w:trPr>
        <w:tc>
          <w:tcPr>
            <w:tcW w:w="0" w:type="auto"/>
            <w:gridSpan w:val="7"/>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Vai veterinārās zāles satur ģenētiski modificētos organismus (GMO) vai sastāv no tiem Ģenētiski modificēto organismu aprites likuma</w:t>
            </w:r>
            <w:r w:rsidRPr="007447CF">
              <w:rPr>
                <w:rFonts w:ascii="Times New Roman" w:eastAsia="Times New Roman" w:hAnsi="Times New Roman"/>
                <w:sz w:val="24"/>
                <w:szCs w:val="24"/>
                <w:lang w:eastAsia="lv-LV"/>
              </w:rPr>
              <w:t xml:space="preserve"> </w:t>
            </w:r>
            <w:r w:rsidRPr="007447CF">
              <w:rPr>
                <w:rFonts w:ascii="Times New Roman" w:eastAsia="Times New Roman" w:hAnsi="Times New Roman"/>
                <w:b/>
                <w:bCs/>
                <w:sz w:val="24"/>
                <w:szCs w:val="24"/>
                <w:lang w:eastAsia="lv-LV"/>
              </w:rPr>
              <w:t>izpratnē/</w:t>
            </w:r>
            <w:r w:rsidRPr="007447CF">
              <w:rPr>
                <w:rFonts w:ascii="Times New Roman" w:eastAsia="Times New Roman" w:hAnsi="Times New Roman"/>
                <w:i/>
                <w:iCs/>
                <w:sz w:val="24"/>
                <w:szCs w:val="24"/>
                <w:lang w:eastAsia="lv-LV"/>
              </w:rPr>
              <w:t>Does the veterinary medicinal product contain or consist of Genetically Modified Organisms (GMOs) within the meaning of Directive 2001/18/EC transposed in the Law on Circulation of Genetically Modified Organisms</w:t>
            </w:r>
            <w:r w:rsidRPr="007447CF">
              <w:rPr>
                <w:rFonts w:ascii="Times New Roman" w:eastAsia="Times New Roman" w:hAnsi="Times New Roman"/>
                <w:b/>
                <w:bCs/>
                <w:i/>
                <w:iCs/>
                <w:sz w:val="24"/>
                <w:szCs w:val="24"/>
                <w:lang w:eastAsia="lv-LV"/>
              </w:rPr>
              <w:t>?</w:t>
            </w:r>
            <w:r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jc w:val="center"/>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18" name="Picture 3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i/>
                <w:iCs/>
                <w:sz w:val="24"/>
                <w:szCs w:val="24"/>
                <w:lang w:eastAsia="lv-LV"/>
              </w:rPr>
              <w:t>No</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19" name="Picture 31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i/>
                <w:iCs/>
                <w:sz w:val="24"/>
                <w:szCs w:val="24"/>
                <w:lang w:eastAsia="lv-LV"/>
              </w:rPr>
              <w:t>Yes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Ja atbilde ir "jā", vai produkts atbilst Ģenētiski modificēto organismu aprites likuma prasībām/</w:t>
            </w:r>
            <w:r w:rsidRPr="007447CF">
              <w:rPr>
                <w:rFonts w:ascii="Times New Roman" w:eastAsia="Times New Roman" w:hAnsi="Times New Roman"/>
                <w:i/>
                <w:iCs/>
                <w:sz w:val="24"/>
                <w:szCs w:val="24"/>
                <w:lang w:eastAsia="lv-LV"/>
              </w:rPr>
              <w:t>If yes, does the product comply with Directive 2001/18/EC transposed in the Law on Circulation of Genetically Modified Organisms</w:t>
            </w:r>
            <w:r w:rsidRPr="007447CF">
              <w:rPr>
                <w:rFonts w:ascii="Times New Roman" w:eastAsia="Times New Roman" w:hAnsi="Times New Roman"/>
                <w:sz w:val="24"/>
                <w:szCs w:val="24"/>
                <w:lang w:eastAsia="lv-LV"/>
              </w:rPr>
              <w:t>?</w:t>
            </w:r>
          </w:p>
          <w:p w:rsidR="007447CF" w:rsidRPr="007447CF" w:rsidRDefault="004A725A" w:rsidP="007447CF">
            <w:pPr>
              <w:spacing w:before="100" w:beforeAutospacing="1" w:after="100" w:afterAutospacing="1" w:line="240" w:lineRule="auto"/>
              <w:jc w:val="center"/>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20" name="Picture 32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b/>
                <w:bCs/>
                <w:sz w:val="24"/>
                <w:szCs w:val="24"/>
                <w:lang w:eastAsia="lv-LV"/>
              </w:rPr>
              <w:t>/</w:t>
            </w:r>
            <w:r w:rsidR="007447CF" w:rsidRPr="007447CF">
              <w:rPr>
                <w:rFonts w:ascii="Times New Roman" w:eastAsia="Times New Roman" w:hAnsi="Times New Roman"/>
                <w:i/>
                <w:iCs/>
                <w:sz w:val="24"/>
                <w:szCs w:val="24"/>
                <w:lang w:eastAsia="lv-LV"/>
              </w:rPr>
              <w:t>No</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21" name="Picture 32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b/>
                <w:bCs/>
                <w:sz w:val="24"/>
                <w:szCs w:val="24"/>
                <w:lang w:eastAsia="lv-LV"/>
              </w:rPr>
              <w:t>/</w:t>
            </w:r>
            <w:r w:rsidR="007447CF" w:rsidRPr="007447CF">
              <w:rPr>
                <w:rFonts w:ascii="Times New Roman" w:eastAsia="Times New Roman" w:hAnsi="Times New Roman"/>
                <w:i/>
                <w:iCs/>
                <w:sz w:val="24"/>
                <w:szCs w:val="24"/>
                <w:lang w:eastAsia="lv-LV"/>
              </w:rPr>
              <w:t>Yes</w:t>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22" name="Picture 32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iesnieguma 5.13.apakšpunktā minētajā pielikumā pievieno kompetentās iestādes atzinuma kopiju par riska novērtējumu izplatīšanai vidē/</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Attach a copy of any written consent(s) of the competent authorities to the deliberate release into the environment of the GMOs for research and development purposes where provided for by Part B of the above-mentioned Directive (Annex 5.13)</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lastRenderedPageBreak/>
              <w:t>3. ZINĀTNISKAIS ATZINUMS/</w:t>
            </w:r>
            <w:r w:rsidRPr="007447CF">
              <w:rPr>
                <w:rFonts w:ascii="Times New Roman" w:eastAsia="Times New Roman" w:hAnsi="Times New Roman"/>
                <w:i/>
                <w:iCs/>
                <w:sz w:val="24"/>
                <w:szCs w:val="24"/>
                <w:lang w:eastAsia="lv-LV"/>
              </w:rPr>
              <w:t>SCIENTIFIC ADVICE</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3.1. Vai par veterinārajām zālēm ir gūts formāls zinātnisks atzinums no Eiropas Zāļu aģentūras Veterināro zāļu komitejas</w:t>
            </w:r>
            <w:r w:rsidRPr="007447CF">
              <w:rPr>
                <w:rFonts w:ascii="Times New Roman" w:eastAsia="Times New Roman" w:hAnsi="Times New Roman"/>
                <w:i/>
                <w:iCs/>
                <w:sz w:val="24"/>
                <w:szCs w:val="24"/>
                <w:lang w:eastAsia="lv-LV"/>
              </w:rPr>
              <w:t>/Was there formal scientific advice given by the CVMP for this veterinary medicinal product?</w:t>
            </w:r>
            <w:r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jc w:val="center"/>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23" name="Picture 32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i/>
                <w:iCs/>
                <w:sz w:val="24"/>
                <w:szCs w:val="24"/>
                <w:lang w:eastAsia="lv-LV"/>
              </w:rPr>
              <w:t>No</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24" name="Picture 32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i/>
                <w:iCs/>
                <w:sz w:val="24"/>
                <w:szCs w:val="24"/>
                <w:lang w:eastAsia="lv-LV"/>
              </w:rPr>
              <w:t>Yes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Ja atbilde ir "jā"/</w:t>
            </w:r>
            <w:r w:rsidRPr="007447CF">
              <w:rPr>
                <w:rFonts w:ascii="Times New Roman" w:eastAsia="Times New Roman" w:hAnsi="Times New Roman"/>
                <w:i/>
                <w:iCs/>
                <w:sz w:val="24"/>
                <w:szCs w:val="24"/>
                <w:lang w:eastAsia="lv-LV"/>
              </w:rPr>
              <w:t>If yes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Datums (gggg-mm-dd)/</w:t>
            </w:r>
            <w:r w:rsidRPr="007447CF">
              <w:rPr>
                <w:rFonts w:ascii="Times New Roman" w:eastAsia="Times New Roman" w:hAnsi="Times New Roman"/>
                <w:i/>
                <w:iCs/>
                <w:sz w:val="24"/>
                <w:szCs w:val="24"/>
                <w:lang w:eastAsia="lv-LV"/>
              </w:rPr>
              <w:t>Date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25" name="Picture 32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Zinātniskā atzinuma numurs/</w:t>
            </w:r>
            <w:r w:rsidRPr="007447CF">
              <w:rPr>
                <w:rFonts w:ascii="Times New Roman" w:eastAsia="Times New Roman" w:hAnsi="Times New Roman"/>
                <w:i/>
                <w:iCs/>
                <w:sz w:val="24"/>
                <w:szCs w:val="24"/>
                <w:lang w:eastAsia="lv-LV"/>
              </w:rPr>
              <w:t>Reference of the scientific advice letter</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26" name="Picture 32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27" name="Picture 32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iesnieguma 5.14.apakšpunktā minētajā pielikumā pievieno zinātniskā atzinuma kopiju/</w:t>
            </w:r>
            <w:r w:rsidR="007447CF" w:rsidRPr="007447CF">
              <w:rPr>
                <w:rFonts w:ascii="Times New Roman" w:eastAsia="Times New Roman" w:hAnsi="Times New Roman"/>
                <w:i/>
                <w:iCs/>
                <w:sz w:val="24"/>
                <w:szCs w:val="24"/>
                <w:lang w:eastAsia="lv-LV"/>
              </w:rPr>
              <w:t>Attach copy of the scientific advice letter (Annex 5.14)</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3.2. Vai ir zinātnisks novērtējums no Eiropas Savienības dalībvalsts(-īm)/</w:t>
            </w:r>
            <w:r w:rsidRPr="007447CF">
              <w:rPr>
                <w:rFonts w:ascii="Times New Roman" w:eastAsia="Times New Roman" w:hAnsi="Times New Roman"/>
                <w:i/>
                <w:iCs/>
                <w:sz w:val="24"/>
                <w:szCs w:val="24"/>
                <w:lang w:eastAsia="lv-LV"/>
              </w:rPr>
              <w:t>Was there scientific recommendation(s) given by Member State(s) for this veterinary medicinal product?</w:t>
            </w:r>
            <w:r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jc w:val="center"/>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28" name="Picture 32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i/>
                <w:iCs/>
                <w:sz w:val="24"/>
                <w:szCs w:val="24"/>
                <w:lang w:eastAsia="lv-LV"/>
              </w:rPr>
              <w:t>No</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29" name="Picture 32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i/>
                <w:iCs/>
                <w:sz w:val="24"/>
                <w:szCs w:val="24"/>
                <w:lang w:eastAsia="lv-LV"/>
              </w:rPr>
              <w:t>Yes</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Ja atbilde ir "jā"/</w:t>
            </w:r>
            <w:r w:rsidRPr="007447CF">
              <w:rPr>
                <w:rFonts w:ascii="Times New Roman" w:eastAsia="Times New Roman" w:hAnsi="Times New Roman"/>
                <w:i/>
                <w:iCs/>
                <w:sz w:val="24"/>
                <w:szCs w:val="24"/>
                <w:lang w:eastAsia="lv-LV"/>
              </w:rPr>
              <w:t>If yes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Dalībvalsts(-is)/</w:t>
            </w:r>
            <w:r w:rsidRPr="007447CF">
              <w:rPr>
                <w:rFonts w:ascii="Times New Roman" w:eastAsia="Times New Roman" w:hAnsi="Times New Roman"/>
                <w:i/>
                <w:iCs/>
                <w:sz w:val="24"/>
                <w:szCs w:val="24"/>
                <w:lang w:eastAsia="lv-LV"/>
              </w:rPr>
              <w:t>Member State(-s)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30" name="Picture 33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Datums(-i) (gggg-mm-dd)/</w:t>
            </w:r>
            <w:r w:rsidRPr="007447CF">
              <w:rPr>
                <w:rFonts w:ascii="Times New Roman" w:eastAsia="Times New Roman" w:hAnsi="Times New Roman"/>
                <w:i/>
                <w:iCs/>
                <w:sz w:val="24"/>
                <w:szCs w:val="24"/>
                <w:lang w:eastAsia="lv-LV"/>
              </w:rPr>
              <w:t>Date(-s)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31" name="Picture 33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4. Citi iesniegumi reģistrācijas apliecības saņemšanai/</w:t>
            </w:r>
            <w:r w:rsidRPr="007447CF">
              <w:rPr>
                <w:rFonts w:ascii="Times New Roman" w:eastAsia="Times New Roman" w:hAnsi="Times New Roman"/>
                <w:b/>
                <w:bCs/>
                <w:sz w:val="24"/>
                <w:szCs w:val="24"/>
                <w:lang w:eastAsia="lv-LV"/>
              </w:rPr>
              <w:br/>
            </w:r>
            <w:r w:rsidRPr="007447CF">
              <w:rPr>
                <w:rFonts w:ascii="Times New Roman" w:eastAsia="Times New Roman" w:hAnsi="Times New Roman"/>
                <w:i/>
                <w:iCs/>
                <w:sz w:val="24"/>
                <w:szCs w:val="24"/>
                <w:lang w:eastAsia="lv-LV"/>
              </w:rPr>
              <w:t>OTHER MARKETING AUTHORISATION APPLICATIONS</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 xml:space="preserve">4.1. TIKAI REĢISTRĀCIJAI NACIONĀLAJĀ PROCEDŪRĀ, </w:t>
            </w:r>
            <w:r w:rsidRPr="007447CF">
              <w:rPr>
                <w:rFonts w:ascii="Times New Roman" w:eastAsia="Times New Roman" w:hAnsi="Times New Roman"/>
                <w:sz w:val="24"/>
                <w:szCs w:val="24"/>
                <w:lang w:eastAsia="lv-LV"/>
              </w:rPr>
              <w:t xml:space="preserve">AIZPILDĪT SASKAŅĀ AR NOTEIKUMU NR.600 9. un 11.PUNKTU/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For national applications only, please complete the following in accordance with Article 12(1) of Directive 2001/82/EC transposed in the Article 9 and 11 of the Regulation No. 600</w:t>
            </w:r>
          </w:p>
        </w:tc>
      </w:tr>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4.1.1. Vai ir cita(-as) dalībvalsts(-is), kur ir iesniegts iesniegums par tādām pašām* veterinārajām zālēm</w:t>
            </w:r>
            <w:r w:rsidRPr="007447CF">
              <w:rPr>
                <w:rFonts w:ascii="Times New Roman" w:eastAsia="Times New Roman" w:hAnsi="Times New Roman"/>
                <w:i/>
                <w:iCs/>
                <w:sz w:val="24"/>
                <w:szCs w:val="24"/>
                <w:lang w:eastAsia="lv-LV"/>
              </w:rPr>
              <w:t>/Is there another Member State(s) where an application for the same* product is pending</w:t>
            </w:r>
            <w:r w:rsidRPr="007447CF">
              <w:rPr>
                <w:rFonts w:ascii="Times New Roman" w:eastAsia="Times New Roman" w:hAnsi="Times New Roman"/>
                <w:b/>
                <w:bCs/>
                <w:sz w:val="24"/>
                <w:szCs w:val="24"/>
                <w:lang w:eastAsia="lv-LV"/>
              </w:rPr>
              <w:t xml:space="preserve">? </w:t>
            </w:r>
          </w:p>
          <w:p w:rsidR="007447CF" w:rsidRPr="007447CF" w:rsidRDefault="004A725A" w:rsidP="007447CF">
            <w:pPr>
              <w:spacing w:before="100" w:beforeAutospacing="1" w:after="100" w:afterAutospacing="1" w:line="240" w:lineRule="auto"/>
              <w:jc w:val="center"/>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32" name="Picture 33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i/>
                <w:iCs/>
                <w:sz w:val="24"/>
                <w:szCs w:val="24"/>
                <w:lang w:eastAsia="lv-LV"/>
              </w:rPr>
              <w:t>Yes</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33" name="Picture 33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i/>
                <w:iCs/>
                <w:sz w:val="24"/>
                <w:szCs w:val="24"/>
                <w:lang w:eastAsia="lv-LV"/>
              </w:rPr>
              <w:t>No</w:t>
            </w:r>
            <w:r w:rsidR="007447CF"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Ja atbilde ir "jā", aizpildīt iesnieguma 4.2.apakšpunktu/</w:t>
            </w:r>
            <w:r w:rsidRPr="007447CF">
              <w:rPr>
                <w:rFonts w:ascii="Times New Roman" w:eastAsia="Times New Roman" w:hAnsi="Times New Roman"/>
                <w:i/>
                <w:iCs/>
                <w:sz w:val="24"/>
                <w:szCs w:val="24"/>
                <w:lang w:eastAsia="lv-LV"/>
              </w:rPr>
              <w:t xml:space="preserve">If yes, section 4.2 must be completed </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4.1.2. Vai citā dalībvalstī ir izsniegta reģistrācijas apliecība tādām pašām* veterinārajām zālēm/</w:t>
            </w:r>
            <w:r w:rsidRPr="007447CF">
              <w:rPr>
                <w:rFonts w:ascii="Times New Roman" w:eastAsia="Times New Roman" w:hAnsi="Times New Roman"/>
                <w:i/>
                <w:iCs/>
                <w:sz w:val="24"/>
                <w:szCs w:val="24"/>
                <w:lang w:eastAsia="lv-LV"/>
              </w:rPr>
              <w:t>Is there another Member State(-s) where an authorisation is granted for the same*product?</w:t>
            </w:r>
          </w:p>
          <w:p w:rsidR="007447CF" w:rsidRPr="007447CF" w:rsidRDefault="004A725A" w:rsidP="007447CF">
            <w:pPr>
              <w:spacing w:before="100" w:beforeAutospacing="1" w:after="100" w:afterAutospacing="1" w:line="240" w:lineRule="auto"/>
              <w:jc w:val="center"/>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34" name="Picture 33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i/>
                <w:iCs/>
                <w:sz w:val="24"/>
                <w:szCs w:val="24"/>
                <w:lang w:eastAsia="lv-LV"/>
              </w:rPr>
              <w:t>Yes</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35" name="Picture 33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i/>
                <w:iCs/>
                <w:sz w:val="24"/>
                <w:szCs w:val="24"/>
                <w:lang w:eastAsia="lv-LV"/>
              </w:rPr>
              <w:t>No</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Ja atbilde ir "jā", aizpildīt iesnieguma 4.2.apakšpunktu un pievienot reģistrācijas apliecības kopiju/</w:t>
            </w:r>
            <w:r w:rsidRPr="007447CF">
              <w:rPr>
                <w:rFonts w:ascii="Times New Roman" w:eastAsia="Times New Roman" w:hAnsi="Times New Roman"/>
                <w:i/>
                <w:iCs/>
                <w:sz w:val="24"/>
                <w:szCs w:val="24"/>
                <w:lang w:eastAsia="lv-LV"/>
              </w:rPr>
              <w:t xml:space="preserve">If yes, section 4.2 must be completed and copy of authorisation provided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 xml:space="preserve">Vai ir kāda atšķirība terapeitiskajā iedarbībā, kas norādīta šajā iesniegumā un iesniegumā </w:t>
            </w:r>
            <w:r w:rsidRPr="007447CF">
              <w:rPr>
                <w:rFonts w:ascii="Times New Roman" w:eastAsia="Times New Roman" w:hAnsi="Times New Roman"/>
                <w:sz w:val="24"/>
                <w:szCs w:val="24"/>
                <w:lang w:eastAsia="lv-LV"/>
              </w:rPr>
              <w:lastRenderedPageBreak/>
              <w:t xml:space="preserve">reģistrācijas apliecībā tādām pašām* veterinārajām zālēm citā dalībvalstī? (Nacionālajam iesniegumam piemēro noteikumu Nr.600 46., 47. un 48.punktu.)/ </w:t>
            </w:r>
            <w:r w:rsidRPr="007447CF">
              <w:rPr>
                <w:rFonts w:ascii="Times New Roman" w:eastAsia="Times New Roman" w:hAnsi="Times New Roman"/>
                <w:i/>
                <w:iCs/>
                <w:sz w:val="24"/>
                <w:szCs w:val="24"/>
                <w:lang w:eastAsia="lv-LV"/>
              </w:rPr>
              <w:t>Are there any differences which have therapeutic implications between this application and the applications/authorisations for the same* product in other Member States? (for national applications, Article 21 or 22 of Directive 2001/82/EC transposed in the Article 46, 47, 48 of the Regulation No. 600 shall apply).</w:t>
            </w:r>
          </w:p>
          <w:p w:rsidR="007447CF" w:rsidRPr="007447CF" w:rsidRDefault="004A725A" w:rsidP="007447CF">
            <w:pPr>
              <w:spacing w:before="100" w:beforeAutospacing="1" w:after="100" w:afterAutospacing="1" w:line="240" w:lineRule="auto"/>
              <w:jc w:val="center"/>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36" name="Picture 33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Jā/</w:t>
            </w:r>
            <w:r w:rsidR="007447CF" w:rsidRPr="007447CF">
              <w:rPr>
                <w:rFonts w:ascii="Times New Roman" w:eastAsia="Times New Roman" w:hAnsi="Times New Roman"/>
                <w:i/>
                <w:iCs/>
                <w:sz w:val="24"/>
                <w:szCs w:val="24"/>
                <w:lang w:eastAsia="lv-LV"/>
              </w:rPr>
              <w:t>Yes</w:t>
            </w:r>
            <w:r w:rsidR="007447CF" w:rsidRPr="007447CF">
              <w:rPr>
                <w:rFonts w:ascii="Times New Roman" w:eastAsia="Times New Roman" w:hAnsi="Times New Roman"/>
                <w:sz w:val="24"/>
                <w:szCs w:val="24"/>
                <w:lang w:eastAsia="lv-LV"/>
              </w:rPr>
              <w:t xml:space="preserve"> </w:t>
            </w: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37" name="Picture 33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r w:rsidR="007447CF" w:rsidRPr="007447CF">
              <w:rPr>
                <w:rFonts w:ascii="Times New Roman" w:eastAsia="Times New Roman" w:hAnsi="Times New Roman"/>
                <w:i/>
                <w:iCs/>
                <w:sz w:val="24"/>
                <w:szCs w:val="24"/>
                <w:lang w:eastAsia="lv-LV"/>
              </w:rPr>
              <w:t>No</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Ja atbilde ir "jā", aprakstīt/</w:t>
            </w:r>
            <w:r w:rsidRPr="007447CF">
              <w:rPr>
                <w:rFonts w:ascii="Times New Roman" w:eastAsia="Times New Roman" w:hAnsi="Times New Roman"/>
                <w:i/>
                <w:iCs/>
                <w:sz w:val="24"/>
                <w:szCs w:val="24"/>
                <w:lang w:eastAsia="lv-LV"/>
              </w:rPr>
              <w:t>If yes, please elaborate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38" name="Picture 33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r w:rsidR="007447CF" w:rsidRPr="007447CF">
        <w:trPr>
          <w:trHeight w:val="450"/>
          <w:tblCellSpacing w:w="15" w:type="dxa"/>
        </w:trPr>
        <w:tc>
          <w:tcPr>
            <w:tcW w:w="0" w:type="auto"/>
            <w:tcBorders>
              <w:top w:val="outset" w:sz="6" w:space="0" w:color="auto"/>
              <w:left w:val="nil"/>
              <w:bottom w:val="outset" w:sz="6" w:space="0" w:color="auto"/>
              <w:right w:val="nil"/>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 </w:t>
            </w:r>
          </w:p>
        </w:tc>
      </w:tr>
      <w:tr w:rsidR="007447CF" w:rsidRPr="007447CF">
        <w:trPr>
          <w:trHeight w:val="60"/>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4.1.3. Vai citā dalībvalstī kompetentā iestāde reģistrāciju ir atteikusi, atsaukusi vai apturējusi tādām pašām* veterinārajām zālēm/</w:t>
            </w:r>
            <w:r w:rsidRPr="007447CF">
              <w:rPr>
                <w:rFonts w:ascii="Times New Roman" w:eastAsia="Times New Roman" w:hAnsi="Times New Roman"/>
                <w:i/>
                <w:iCs/>
                <w:sz w:val="24"/>
                <w:szCs w:val="24"/>
                <w:lang w:eastAsia="lv-LV"/>
              </w:rPr>
              <w:t>Is there another Member State(-s) where an authorisation was refused/suspended/revoked by competent authorities for the same* product?</w:t>
            </w:r>
            <w:r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jc w:val="center"/>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39" name="Picture 33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 xml:space="preserve">jā </w:t>
            </w: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40" name="Picture 34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nē</w:t>
            </w:r>
          </w:p>
          <w:p w:rsidR="007447CF" w:rsidRPr="007447CF" w:rsidRDefault="007447CF" w:rsidP="007447CF">
            <w:pPr>
              <w:spacing w:before="100" w:beforeAutospacing="1" w:after="100" w:afterAutospacing="1" w:line="60" w:lineRule="atLeast"/>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Ja atbilde ir "jā", aizpildīt iesnieguma 4.2.apakšpunktu/</w:t>
            </w:r>
            <w:r w:rsidRPr="007447CF">
              <w:rPr>
                <w:rFonts w:ascii="Times New Roman" w:eastAsia="Times New Roman" w:hAnsi="Times New Roman"/>
                <w:i/>
                <w:iCs/>
                <w:sz w:val="24"/>
                <w:szCs w:val="24"/>
                <w:lang w:eastAsia="lv-LV"/>
              </w:rPr>
              <w:t>If yes, section 4.2 must be completed</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4.2. Reģistrācijas iesniegums tādām pašām* veterinārajām zālēm kā Eiropas Ekonomikas zonas valstī reģistrētām veterinārajām zālēm/</w:t>
            </w:r>
            <w:r w:rsidRPr="007447CF">
              <w:rPr>
                <w:rFonts w:ascii="Times New Roman" w:eastAsia="Times New Roman" w:hAnsi="Times New Roman"/>
                <w:i/>
                <w:iCs/>
                <w:sz w:val="24"/>
                <w:szCs w:val="24"/>
                <w:lang w:eastAsia="lv-LV"/>
              </w:rPr>
              <w:t>Marketing authorisation applications for the same* product in the EEA</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41" name="Picture 34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Reģistrētas/</w:t>
            </w:r>
            <w:r w:rsidR="007447CF" w:rsidRPr="007447CF">
              <w:rPr>
                <w:rFonts w:ascii="Times New Roman" w:eastAsia="Times New Roman" w:hAnsi="Times New Roman"/>
                <w:i/>
                <w:iCs/>
                <w:sz w:val="24"/>
                <w:szCs w:val="24"/>
                <w:lang w:eastAsia="lv-LV"/>
              </w:rPr>
              <w:t>Authorised</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42" name="Picture 34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datums (gggg-mm-dd)/</w:t>
            </w:r>
            <w:r w:rsidRPr="007447CF">
              <w:rPr>
                <w:rFonts w:ascii="Times New Roman" w:eastAsia="Times New Roman" w:hAnsi="Times New Roman"/>
                <w:i/>
                <w:iCs/>
                <w:sz w:val="24"/>
                <w:szCs w:val="24"/>
                <w:lang w:eastAsia="lv-LV"/>
              </w:rPr>
              <w:t>date of authorisation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43" name="Picture 34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Piešķirtais nosaukums/</w:t>
            </w:r>
            <w:r w:rsidRPr="007447CF">
              <w:rPr>
                <w:rFonts w:ascii="Times New Roman" w:eastAsia="Times New Roman" w:hAnsi="Times New Roman"/>
                <w:i/>
                <w:iCs/>
                <w:sz w:val="24"/>
                <w:szCs w:val="24"/>
                <w:lang w:eastAsia="lv-LV"/>
              </w:rPr>
              <w:t>invented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44" name="Picture 34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 numurs/</w:t>
            </w:r>
            <w:r w:rsidRPr="007447CF">
              <w:rPr>
                <w:rFonts w:ascii="Times New Roman" w:eastAsia="Times New Roman" w:hAnsi="Times New Roman"/>
                <w:i/>
                <w:iCs/>
                <w:sz w:val="24"/>
                <w:szCs w:val="24"/>
                <w:lang w:eastAsia="lv-LV"/>
              </w:rPr>
              <w:t xml:space="preserve">authorisation number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45" name="Picture 34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46" name="Picture 34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lang w:eastAsia="lv-LV"/>
              </w:rPr>
              <w:t>iesnieguma 5.15.apakšpunktā minētajā pielikumā pievieno reģistrācijas apliecību (kopiju)/</w:t>
            </w:r>
            <w:r w:rsidR="007447CF" w:rsidRPr="007447CF">
              <w:rPr>
                <w:rFonts w:ascii="Times New Roman" w:eastAsia="Times New Roman" w:hAnsi="Times New Roman"/>
                <w:i/>
                <w:iCs/>
                <w:sz w:val="24"/>
                <w:szCs w:val="24"/>
                <w:lang w:eastAsia="lv-LV"/>
              </w:rPr>
              <w:t>Attach marketing authorisation (Annex 5.15)</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47" name="Picture 34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Izskatīšanas stadijā/</w:t>
            </w:r>
            <w:r w:rsidR="007447CF" w:rsidRPr="007447CF">
              <w:rPr>
                <w:rFonts w:ascii="Times New Roman" w:eastAsia="Times New Roman" w:hAnsi="Times New Roman"/>
                <w:i/>
                <w:iCs/>
                <w:sz w:val="24"/>
                <w:szCs w:val="24"/>
                <w:lang w:eastAsia="lv-LV"/>
              </w:rPr>
              <w:t>Pending</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48" name="Picture 34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Iesniegšanas datums (gggg-mm-dd)/ </w:t>
            </w:r>
            <w:r w:rsidRPr="007447CF">
              <w:rPr>
                <w:rFonts w:ascii="Times New Roman" w:eastAsia="Times New Roman" w:hAnsi="Times New Roman"/>
                <w:i/>
                <w:iCs/>
                <w:sz w:val="24"/>
                <w:szCs w:val="24"/>
                <w:lang w:eastAsia="lv-LV"/>
              </w:rPr>
              <w:t>date of submission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49" name="Picture 34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50" name="Picture 35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Atteikts</w:t>
            </w:r>
            <w:r w:rsidR="007447CF" w:rsidRPr="007447CF">
              <w:rPr>
                <w:rFonts w:ascii="Times New Roman" w:eastAsia="Times New Roman" w:hAnsi="Times New Roman"/>
                <w:sz w:val="24"/>
                <w:szCs w:val="24"/>
                <w:lang w:eastAsia="lv-LV"/>
              </w:rPr>
              <w:t>/</w:t>
            </w:r>
            <w:r w:rsidR="007447CF" w:rsidRPr="007447CF">
              <w:rPr>
                <w:rFonts w:ascii="Times New Roman" w:eastAsia="Times New Roman" w:hAnsi="Times New Roman"/>
                <w:i/>
                <w:iCs/>
                <w:sz w:val="24"/>
                <w:szCs w:val="24"/>
                <w:lang w:eastAsia="lv-LV"/>
              </w:rPr>
              <w:t>Refused</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 xml:space="preserve">country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51" name="Picture 35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Atteikuma datums (gggg-mm-dd)/</w:t>
            </w:r>
            <w:r w:rsidRPr="007447CF">
              <w:rPr>
                <w:rFonts w:ascii="Times New Roman" w:eastAsia="Times New Roman" w:hAnsi="Times New Roman"/>
                <w:i/>
                <w:iCs/>
                <w:sz w:val="24"/>
                <w:szCs w:val="24"/>
                <w:lang w:eastAsia="lv-LV"/>
              </w:rPr>
              <w:t xml:space="preserve">date of refusal (yyyy-mm-dd)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52" name="Picture 35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53" name="Picture 35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Atsaukts (iesniedzējs pirms reģistrācijas)</w:t>
            </w:r>
            <w:r w:rsidR="007447CF" w:rsidRPr="007447CF">
              <w:rPr>
                <w:rFonts w:ascii="Times New Roman" w:eastAsia="Times New Roman" w:hAnsi="Times New Roman"/>
                <w:i/>
                <w:iCs/>
                <w:sz w:val="24"/>
                <w:szCs w:val="24"/>
                <w:lang w:eastAsia="lv-LV"/>
              </w:rPr>
              <w:t>/Withdrawn (by applicant before authorisation)</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54" name="Picture 35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Atsaukšanas datums (gggg-mm-dd)/</w:t>
            </w:r>
            <w:r w:rsidRPr="007447CF">
              <w:rPr>
                <w:rFonts w:ascii="Times New Roman" w:eastAsia="Times New Roman" w:hAnsi="Times New Roman"/>
                <w:i/>
                <w:iCs/>
                <w:sz w:val="24"/>
                <w:szCs w:val="24"/>
                <w:lang w:eastAsia="lv-LV"/>
              </w:rPr>
              <w:t>date of withdrawal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55" name="Picture 35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Piešķirtais nosaukums/</w:t>
            </w:r>
            <w:r w:rsidRPr="007447CF">
              <w:rPr>
                <w:rFonts w:ascii="Times New Roman" w:eastAsia="Times New Roman" w:hAnsi="Times New Roman"/>
                <w:i/>
                <w:iCs/>
                <w:sz w:val="24"/>
                <w:szCs w:val="24"/>
                <w:lang w:eastAsia="lv-LV"/>
              </w:rPr>
              <w:t>invented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56" name="Picture 35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Atsaukšanas iemesls/</w:t>
            </w:r>
            <w:r w:rsidRPr="007447CF">
              <w:rPr>
                <w:rFonts w:ascii="Times New Roman" w:eastAsia="Times New Roman" w:hAnsi="Times New Roman"/>
                <w:i/>
                <w:iCs/>
                <w:sz w:val="24"/>
                <w:szCs w:val="24"/>
                <w:lang w:eastAsia="lv-LV"/>
              </w:rPr>
              <w:t>reason for withdrawal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57" name="Picture 35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58" name="Picture 35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Atsaukts (iesniedzējs pēc reģistrācijas</w:t>
            </w:r>
            <w:r w:rsidR="007447CF" w:rsidRPr="007447CF">
              <w:rPr>
                <w:rFonts w:ascii="Times New Roman" w:eastAsia="Times New Roman" w:hAnsi="Times New Roman"/>
                <w:i/>
                <w:iCs/>
                <w:sz w:val="24"/>
                <w:szCs w:val="24"/>
                <w:u w:val="single"/>
                <w:lang w:eastAsia="lv-LV"/>
              </w:rPr>
              <w:t>)</w:t>
            </w:r>
            <w:r w:rsidR="007447CF" w:rsidRPr="007447CF">
              <w:rPr>
                <w:rFonts w:ascii="Times New Roman" w:eastAsia="Times New Roman" w:hAnsi="Times New Roman"/>
                <w:sz w:val="24"/>
                <w:szCs w:val="24"/>
                <w:u w:val="single"/>
                <w:lang w:eastAsia="lv-LV"/>
              </w:rPr>
              <w:t>/</w:t>
            </w:r>
            <w:r w:rsidR="007447CF" w:rsidRPr="007447CF">
              <w:rPr>
                <w:rFonts w:ascii="Times New Roman" w:eastAsia="Times New Roman" w:hAnsi="Times New Roman"/>
                <w:i/>
                <w:iCs/>
                <w:sz w:val="24"/>
                <w:szCs w:val="24"/>
                <w:lang w:eastAsia="lv-LV"/>
              </w:rPr>
              <w:t>Withdrawn (by applicant after authorisation)</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59" name="Picture 35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Atsaukšanas datums (gggg-mm-dd)/</w:t>
            </w:r>
            <w:r w:rsidRPr="007447CF">
              <w:rPr>
                <w:rFonts w:ascii="Times New Roman" w:eastAsia="Times New Roman" w:hAnsi="Times New Roman"/>
                <w:i/>
                <w:iCs/>
                <w:sz w:val="24"/>
                <w:szCs w:val="24"/>
                <w:lang w:eastAsia="lv-LV"/>
              </w:rPr>
              <w:t>date of withdrawal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60" name="Picture 36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 numurs/</w:t>
            </w:r>
            <w:r w:rsidRPr="007447CF">
              <w:rPr>
                <w:rFonts w:ascii="Times New Roman" w:eastAsia="Times New Roman" w:hAnsi="Times New Roman"/>
                <w:i/>
                <w:iCs/>
                <w:sz w:val="24"/>
                <w:szCs w:val="24"/>
                <w:lang w:eastAsia="lv-LV"/>
              </w:rPr>
              <w:t>authorisation number</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61" name="Picture 36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Atsaukšanas iemesls/</w:t>
            </w:r>
            <w:r w:rsidRPr="007447CF">
              <w:rPr>
                <w:rFonts w:ascii="Times New Roman" w:eastAsia="Times New Roman" w:hAnsi="Times New Roman"/>
                <w:i/>
                <w:iCs/>
                <w:sz w:val="24"/>
                <w:szCs w:val="24"/>
                <w:lang w:eastAsia="lv-LV"/>
              </w:rPr>
              <w:t>reason for withdrawal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62" name="Picture 36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Piešķirtais nosaukums/</w:t>
            </w:r>
            <w:r w:rsidRPr="007447CF">
              <w:rPr>
                <w:rFonts w:ascii="Times New Roman" w:eastAsia="Times New Roman" w:hAnsi="Times New Roman"/>
                <w:i/>
                <w:iCs/>
                <w:sz w:val="24"/>
                <w:szCs w:val="24"/>
                <w:lang w:eastAsia="lv-LV"/>
              </w:rPr>
              <w:t>invented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63" name="Picture 36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64" name="Picture 36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Apturēts vai atcelts (kompetentā iestāde)/</w:t>
            </w:r>
            <w:r w:rsidR="007447CF" w:rsidRPr="007447CF">
              <w:rPr>
                <w:rFonts w:ascii="Times New Roman" w:eastAsia="Times New Roman" w:hAnsi="Times New Roman"/>
                <w:i/>
                <w:iCs/>
                <w:sz w:val="24"/>
                <w:szCs w:val="24"/>
                <w:lang w:eastAsia="lv-LV"/>
              </w:rPr>
              <w:t>Suspended/revoked (by competent authority)</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65" name="Picture 36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Apturēšanas vai atcelšanas datums (gggg-mm-dd)/</w:t>
            </w:r>
            <w:r w:rsidRPr="007447CF">
              <w:rPr>
                <w:rFonts w:ascii="Times New Roman" w:eastAsia="Times New Roman" w:hAnsi="Times New Roman"/>
                <w:i/>
                <w:iCs/>
                <w:sz w:val="24"/>
                <w:szCs w:val="24"/>
                <w:lang w:eastAsia="lv-LV"/>
              </w:rPr>
              <w:t xml:space="preserve">date of suspension/revocation (yyyy-mm-dd)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66" name="Picture 36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Apturēšanas vai atcelšanas iemesls/</w:t>
            </w:r>
            <w:r w:rsidRPr="007447CF">
              <w:rPr>
                <w:rFonts w:ascii="Times New Roman" w:eastAsia="Times New Roman" w:hAnsi="Times New Roman"/>
                <w:i/>
                <w:iCs/>
                <w:sz w:val="24"/>
                <w:szCs w:val="24"/>
                <w:lang w:eastAsia="lv-LV"/>
              </w:rPr>
              <w:t>reason for suspension/revocation</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67" name="Picture 36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Piešķirtais nosaukums/</w:t>
            </w:r>
            <w:r w:rsidRPr="007447CF">
              <w:rPr>
                <w:rFonts w:ascii="Times New Roman" w:eastAsia="Times New Roman" w:hAnsi="Times New Roman"/>
                <w:i/>
                <w:iCs/>
                <w:sz w:val="24"/>
                <w:szCs w:val="24"/>
                <w:lang w:eastAsia="lv-LV"/>
              </w:rPr>
              <w:t>invented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68" name="Picture 36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b/>
                <w:bCs/>
                <w:sz w:val="24"/>
                <w:szCs w:val="24"/>
                <w:lang w:eastAsia="lv-LV"/>
              </w:rPr>
              <w:t xml:space="preserve">4.3. </w:t>
            </w:r>
            <w:r w:rsidRPr="007447CF">
              <w:rPr>
                <w:rFonts w:ascii="Times New Roman" w:eastAsia="Times New Roman" w:hAnsi="Times New Roman"/>
                <w:b/>
                <w:bCs/>
                <w:sz w:val="24"/>
                <w:szCs w:val="24"/>
                <w:u w:val="single"/>
                <w:lang w:eastAsia="lv-LV"/>
              </w:rPr>
              <w:t>Vairāki iesniegumi tādām pašām* veterinārajām zālēm</w:t>
            </w:r>
            <w:r w:rsidRPr="007447CF">
              <w:rPr>
                <w:rFonts w:ascii="Times New Roman" w:eastAsia="Times New Roman" w:hAnsi="Times New Roman"/>
                <w:b/>
                <w:bCs/>
                <w:sz w:val="24"/>
                <w:szCs w:val="24"/>
                <w:lang w:eastAsia="lv-LV"/>
              </w:rPr>
              <w:t>/</w:t>
            </w:r>
            <w:r w:rsidRPr="007447CF">
              <w:rPr>
                <w:rFonts w:ascii="Times New Roman" w:eastAsia="Times New Roman" w:hAnsi="Times New Roman"/>
                <w:i/>
                <w:iCs/>
                <w:sz w:val="24"/>
                <w:szCs w:val="24"/>
                <w:lang w:eastAsia="lv-LV"/>
              </w:rPr>
              <w:t>For multiple applications of the same* veterinary medicinal product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Vairāki iesniegumi/</w:t>
            </w:r>
            <w:r w:rsidRPr="007447CF">
              <w:rPr>
                <w:rFonts w:ascii="Times New Roman" w:eastAsia="Times New Roman" w:hAnsi="Times New Roman"/>
                <w:i/>
                <w:iCs/>
                <w:sz w:val="24"/>
                <w:szCs w:val="24"/>
                <w:lang w:eastAsia="lv-LV"/>
              </w:rPr>
              <w:t>Multiple applications for</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Citu veterināro zāļu nosaukums(-i)/</w:t>
            </w:r>
            <w:r w:rsidRPr="007447CF">
              <w:rPr>
                <w:rFonts w:ascii="Times New Roman" w:eastAsia="Times New Roman" w:hAnsi="Times New Roman"/>
                <w:i/>
                <w:iCs/>
                <w:sz w:val="24"/>
                <w:szCs w:val="24"/>
                <w:lang w:eastAsia="lv-LV"/>
              </w:rPr>
              <w:t>Name of the other product(-s)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69" name="Picture 36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Iesniegšanas datums(-i) (gggg-mm-dd)/</w:t>
            </w:r>
            <w:r w:rsidRPr="007447CF">
              <w:rPr>
                <w:rFonts w:ascii="Times New Roman" w:eastAsia="Times New Roman" w:hAnsi="Times New Roman"/>
                <w:i/>
                <w:iCs/>
                <w:sz w:val="24"/>
                <w:szCs w:val="24"/>
                <w:lang w:eastAsia="lv-LV"/>
              </w:rPr>
              <w:t>Date of application(-s)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70" name="Picture 37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Iesniedzējs(-i)/</w:t>
            </w:r>
            <w:r w:rsidRPr="007447CF">
              <w:rPr>
                <w:rFonts w:ascii="Times New Roman" w:eastAsia="Times New Roman" w:hAnsi="Times New Roman"/>
                <w:i/>
                <w:iCs/>
                <w:sz w:val="24"/>
                <w:szCs w:val="24"/>
                <w:lang w:eastAsia="lv-LV"/>
              </w:rPr>
              <w:t>Applicant(-s)</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71" name="Picture 37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4.4. Reģistrācijas iesniegumi ārpus Eiropas Ekonomikas zonas valstīm tādām pašām* veterinārajām zālēm/</w:t>
            </w:r>
            <w:r w:rsidRPr="007447CF">
              <w:rPr>
                <w:rFonts w:ascii="Times New Roman" w:eastAsia="Times New Roman" w:hAnsi="Times New Roman"/>
                <w:i/>
                <w:iCs/>
                <w:sz w:val="24"/>
                <w:szCs w:val="24"/>
                <w:lang w:eastAsia="lv-LV"/>
              </w:rPr>
              <w:t>Marketing authorisation applications for the same* product outside the EEA</w:t>
            </w:r>
            <w:r w:rsidRPr="007447CF">
              <w:rPr>
                <w:rFonts w:ascii="Times New Roman" w:eastAsia="Times New Roman" w:hAnsi="Times New Roman"/>
                <w:sz w:val="24"/>
                <w:szCs w:val="24"/>
                <w:lang w:eastAsia="lv-LV"/>
              </w:rPr>
              <w:t xml:space="preserve"> </w:t>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72" name="Picture 37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Reģistrētas/</w:t>
            </w:r>
            <w:r w:rsidR="007447CF" w:rsidRPr="007447CF">
              <w:rPr>
                <w:rFonts w:ascii="Times New Roman" w:eastAsia="Times New Roman" w:hAnsi="Times New Roman"/>
                <w:i/>
                <w:iCs/>
                <w:sz w:val="24"/>
                <w:szCs w:val="24"/>
                <w:lang w:eastAsia="lv-LV"/>
              </w:rPr>
              <w:t>Authorised</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73" name="Picture 37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datums (gggg-mm-dd)/</w:t>
            </w:r>
            <w:r w:rsidRPr="007447CF">
              <w:rPr>
                <w:rFonts w:ascii="Times New Roman" w:eastAsia="Times New Roman" w:hAnsi="Times New Roman"/>
                <w:i/>
                <w:iCs/>
                <w:sz w:val="24"/>
                <w:szCs w:val="24"/>
                <w:lang w:eastAsia="lv-LV"/>
              </w:rPr>
              <w:t>date of authorisation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74" name="Picture 37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lastRenderedPageBreak/>
              <w:t>Piešķirtais nosaukums/</w:t>
            </w:r>
            <w:r w:rsidRPr="007447CF">
              <w:rPr>
                <w:rFonts w:ascii="Times New Roman" w:eastAsia="Times New Roman" w:hAnsi="Times New Roman"/>
                <w:i/>
                <w:iCs/>
                <w:sz w:val="24"/>
                <w:szCs w:val="24"/>
                <w:lang w:eastAsia="lv-LV"/>
              </w:rPr>
              <w:t>invented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75" name="Picture 37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76" name="Picture 37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Izskatīšanas stadijā/</w:t>
            </w:r>
            <w:r w:rsidR="007447CF" w:rsidRPr="007447CF">
              <w:rPr>
                <w:rFonts w:ascii="Times New Roman" w:eastAsia="Times New Roman" w:hAnsi="Times New Roman"/>
                <w:i/>
                <w:iCs/>
                <w:sz w:val="24"/>
                <w:szCs w:val="24"/>
                <w:lang w:eastAsia="lv-LV"/>
              </w:rPr>
              <w:t xml:space="preserve">Pending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77" name="Picture 37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Iesniegšanas datums (gggg-mm-dd)/</w:t>
            </w:r>
            <w:r w:rsidRPr="007447CF">
              <w:rPr>
                <w:rFonts w:ascii="Times New Roman" w:eastAsia="Times New Roman" w:hAnsi="Times New Roman"/>
                <w:i/>
                <w:iCs/>
                <w:sz w:val="24"/>
                <w:szCs w:val="24"/>
                <w:lang w:eastAsia="lv-LV"/>
              </w:rPr>
              <w:t>date of submission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78" name="Picture 37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79" name="Picture 37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Atteikts</w:t>
            </w:r>
            <w:r w:rsidR="007447CF" w:rsidRPr="007447CF">
              <w:rPr>
                <w:rFonts w:ascii="Times New Roman" w:eastAsia="Times New Roman" w:hAnsi="Times New Roman"/>
                <w:sz w:val="24"/>
                <w:szCs w:val="24"/>
                <w:lang w:eastAsia="lv-LV"/>
              </w:rPr>
              <w:t>/</w:t>
            </w:r>
            <w:r w:rsidR="007447CF" w:rsidRPr="007447CF">
              <w:rPr>
                <w:rFonts w:ascii="Times New Roman" w:eastAsia="Times New Roman" w:hAnsi="Times New Roman"/>
                <w:i/>
                <w:iCs/>
                <w:sz w:val="24"/>
                <w:szCs w:val="24"/>
                <w:lang w:eastAsia="lv-LV"/>
              </w:rPr>
              <w:t>Refused</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80" name="Picture 38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Atteikuma datums (gggg-mm-dd)/</w:t>
            </w:r>
            <w:r w:rsidRPr="007447CF">
              <w:rPr>
                <w:rFonts w:ascii="Times New Roman" w:eastAsia="Times New Roman" w:hAnsi="Times New Roman"/>
                <w:i/>
                <w:iCs/>
                <w:sz w:val="24"/>
                <w:szCs w:val="24"/>
                <w:lang w:eastAsia="lv-LV"/>
              </w:rPr>
              <w:t xml:space="preserve">date of refusal (yyyy-mm-dd)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81" name="Picture 38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82" name="Picture 38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Atsaukts (iesniedzējs pirms reģistrācijas)</w:t>
            </w:r>
            <w:r w:rsidR="007447CF" w:rsidRPr="007447CF">
              <w:rPr>
                <w:rFonts w:ascii="Times New Roman" w:eastAsia="Times New Roman" w:hAnsi="Times New Roman"/>
                <w:i/>
                <w:iCs/>
                <w:sz w:val="24"/>
                <w:szCs w:val="24"/>
                <w:lang w:eastAsia="lv-LV"/>
              </w:rPr>
              <w:t>/Withdrawn (by applicant before authorisation)</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83" name="Picture 383"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Atsaukšanas datums (gggg-mm-dd)/</w:t>
            </w:r>
            <w:r w:rsidRPr="007447CF">
              <w:rPr>
                <w:rFonts w:ascii="Times New Roman" w:eastAsia="Times New Roman" w:hAnsi="Times New Roman"/>
                <w:i/>
                <w:iCs/>
                <w:sz w:val="24"/>
                <w:szCs w:val="24"/>
                <w:lang w:eastAsia="lv-LV"/>
              </w:rPr>
              <w:t>date of withdrawal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84" name="Picture 38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Piešķirtais nosaukums/</w:t>
            </w:r>
            <w:r w:rsidRPr="007447CF">
              <w:rPr>
                <w:rFonts w:ascii="Times New Roman" w:eastAsia="Times New Roman" w:hAnsi="Times New Roman"/>
                <w:i/>
                <w:iCs/>
                <w:sz w:val="24"/>
                <w:szCs w:val="24"/>
                <w:lang w:eastAsia="lv-LV"/>
              </w:rPr>
              <w:t>invented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85" name="Picture 38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Atsaukšanas iemesls/</w:t>
            </w:r>
            <w:r w:rsidRPr="007447CF">
              <w:rPr>
                <w:rFonts w:ascii="Times New Roman" w:eastAsia="Times New Roman" w:hAnsi="Times New Roman"/>
                <w:i/>
                <w:iCs/>
                <w:sz w:val="24"/>
                <w:szCs w:val="24"/>
                <w:lang w:eastAsia="lv-LV"/>
              </w:rPr>
              <w:t>reason for withdrawal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86" name="Picture 38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87" name="Picture 38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Atsaukts (iesniedzējs pēc reģistrācijas</w:t>
            </w:r>
            <w:r w:rsidR="007447CF" w:rsidRPr="007447CF">
              <w:rPr>
                <w:rFonts w:ascii="Times New Roman" w:eastAsia="Times New Roman" w:hAnsi="Times New Roman"/>
                <w:i/>
                <w:iCs/>
                <w:sz w:val="24"/>
                <w:szCs w:val="24"/>
                <w:u w:val="single"/>
                <w:lang w:eastAsia="lv-LV"/>
              </w:rPr>
              <w:t>)</w:t>
            </w:r>
            <w:r w:rsidR="007447CF" w:rsidRPr="007447CF">
              <w:rPr>
                <w:rFonts w:ascii="Times New Roman" w:eastAsia="Times New Roman" w:hAnsi="Times New Roman"/>
                <w:sz w:val="24"/>
                <w:szCs w:val="24"/>
                <w:u w:val="single"/>
                <w:lang w:eastAsia="lv-LV"/>
              </w:rPr>
              <w:t>/</w:t>
            </w:r>
            <w:r w:rsidR="007447CF" w:rsidRPr="007447CF">
              <w:rPr>
                <w:rFonts w:ascii="Times New Roman" w:eastAsia="Times New Roman" w:hAnsi="Times New Roman"/>
                <w:i/>
                <w:iCs/>
                <w:sz w:val="24"/>
                <w:szCs w:val="24"/>
                <w:lang w:eastAsia="lv-LV"/>
              </w:rPr>
              <w:t>Withdrawn (by applicant after authorisation)</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 xml:space="preserve">country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88" name="Picture 388"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Atsaukšanas datums (gggg-mm-dd)/</w:t>
            </w:r>
            <w:r w:rsidRPr="007447CF">
              <w:rPr>
                <w:rFonts w:ascii="Times New Roman" w:eastAsia="Times New Roman" w:hAnsi="Times New Roman"/>
                <w:i/>
                <w:iCs/>
                <w:sz w:val="24"/>
                <w:szCs w:val="24"/>
                <w:lang w:eastAsia="lv-LV"/>
              </w:rPr>
              <w:t>date of withdrawal (yyyy-mm-dd)</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89" name="Picture 389"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 numurs/</w:t>
            </w:r>
            <w:r w:rsidRPr="007447CF">
              <w:rPr>
                <w:rFonts w:ascii="Times New Roman" w:eastAsia="Times New Roman" w:hAnsi="Times New Roman"/>
                <w:i/>
                <w:iCs/>
                <w:sz w:val="24"/>
                <w:szCs w:val="24"/>
                <w:lang w:eastAsia="lv-LV"/>
              </w:rPr>
              <w:t>authorisation number</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90" name="Picture 390"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Atsaukšanas iemesls/</w:t>
            </w:r>
            <w:r w:rsidRPr="007447CF">
              <w:rPr>
                <w:rFonts w:ascii="Times New Roman" w:eastAsia="Times New Roman" w:hAnsi="Times New Roman"/>
                <w:i/>
                <w:iCs/>
                <w:sz w:val="24"/>
                <w:szCs w:val="24"/>
                <w:lang w:eastAsia="lv-LV"/>
              </w:rPr>
              <w:t>reason for withdrawal</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91" name="Picture 391"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Piešķirtais nosaukums/</w:t>
            </w:r>
            <w:r w:rsidRPr="007447CF">
              <w:rPr>
                <w:rFonts w:ascii="Times New Roman" w:eastAsia="Times New Roman" w:hAnsi="Times New Roman"/>
                <w:i/>
                <w:iCs/>
                <w:sz w:val="24"/>
                <w:szCs w:val="24"/>
                <w:lang w:eastAsia="lv-LV"/>
              </w:rPr>
              <w:t>invented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92" name="Picture 392"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4A725A"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93" name="Picture 39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sz w:val="24"/>
                <w:szCs w:val="24"/>
                <w:u w:val="single"/>
                <w:lang w:eastAsia="lv-LV"/>
              </w:rPr>
              <w:t>Apturēts vai atcelts (kompetentā iestāde)/</w:t>
            </w:r>
            <w:r w:rsidR="007447CF" w:rsidRPr="007447CF">
              <w:rPr>
                <w:rFonts w:ascii="Times New Roman" w:eastAsia="Times New Roman" w:hAnsi="Times New Roman"/>
                <w:i/>
                <w:iCs/>
                <w:sz w:val="24"/>
                <w:szCs w:val="24"/>
                <w:lang w:eastAsia="lv-LV"/>
              </w:rPr>
              <w:t>Suspended/revoked (by competent authority)</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Valsts/</w:t>
            </w:r>
            <w:r w:rsidRPr="007447CF">
              <w:rPr>
                <w:rFonts w:ascii="Times New Roman" w:eastAsia="Times New Roman" w:hAnsi="Times New Roman"/>
                <w:i/>
                <w:iCs/>
                <w:sz w:val="24"/>
                <w:szCs w:val="24"/>
                <w:lang w:eastAsia="lv-LV"/>
              </w:rPr>
              <w:t>country</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94" name="Picture 394"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Apturēšanas vai atcelšanas datums (gggg-mm-dd)/</w:t>
            </w:r>
            <w:r w:rsidRPr="007447CF">
              <w:rPr>
                <w:rFonts w:ascii="Times New Roman" w:eastAsia="Times New Roman" w:hAnsi="Times New Roman"/>
                <w:i/>
                <w:iCs/>
                <w:sz w:val="24"/>
                <w:szCs w:val="24"/>
                <w:lang w:eastAsia="lv-LV"/>
              </w:rPr>
              <w:t xml:space="preserve">date of suspension/revocation (yyyy-mm-dd)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95" name="Picture 395"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Apturēšanas vai atcelšanas iemesls/</w:t>
            </w:r>
            <w:r w:rsidRPr="007447CF">
              <w:rPr>
                <w:rFonts w:ascii="Times New Roman" w:eastAsia="Times New Roman" w:hAnsi="Times New Roman"/>
                <w:i/>
                <w:iCs/>
                <w:sz w:val="24"/>
                <w:szCs w:val="24"/>
                <w:lang w:eastAsia="lv-LV"/>
              </w:rPr>
              <w:t>reason for suspension/revocation</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96" name="Picture 396"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Tirdzniecības nosaukums/</w:t>
            </w:r>
            <w:r w:rsidRPr="007447CF">
              <w:rPr>
                <w:rFonts w:ascii="Times New Roman" w:eastAsia="Times New Roman" w:hAnsi="Times New Roman"/>
                <w:i/>
                <w:iCs/>
                <w:sz w:val="24"/>
                <w:szCs w:val="24"/>
                <w:lang w:eastAsia="lv-LV"/>
              </w:rPr>
              <w:t>Trade name</w:t>
            </w:r>
            <w:r w:rsidRPr="007447CF">
              <w:rPr>
                <w:rFonts w:ascii="Times New Roman" w:eastAsia="Times New Roman" w:hAnsi="Times New Roman"/>
                <w:sz w:val="24"/>
                <w:szCs w:val="24"/>
                <w:lang w:eastAsia="lv-LV"/>
              </w:rPr>
              <w:t xml:space="preserve"> </w:t>
            </w:r>
            <w:r w:rsidR="004A725A" w:rsidRPr="007447CF">
              <w:rPr>
                <w:rFonts w:ascii="Times New Roman" w:eastAsia="Times New Roman" w:hAnsi="Times New Roman"/>
                <w:noProof/>
                <w:sz w:val="24"/>
                <w:szCs w:val="24"/>
                <w:lang w:eastAsia="lv-LV"/>
              </w:rPr>
              <w:drawing>
                <wp:inline distT="0" distB="0" distL="0" distR="0">
                  <wp:extent cx="400050" cy="123825"/>
                  <wp:effectExtent l="0" t="0" r="0" b="9525"/>
                  <wp:docPr id="397" name="Picture 397" descr="https://www.vestnesis.lv/wwwraksti/2013/004/BILDES/N_07/TAISNSTU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www.vestnesis.lv/wwwraksti/2013/004/BILDES/N_07/TAISNSTURI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123825"/>
                          </a:xfrm>
                          <a:prstGeom prst="rect">
                            <a:avLst/>
                          </a:prstGeom>
                          <a:noFill/>
                          <a:ln>
                            <a:noFill/>
                          </a:ln>
                        </pic:spPr>
                      </pic:pic>
                    </a:graphicData>
                  </a:graphic>
                </wp:inline>
              </w:drawing>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Piezīme.</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 Tādas pašas veterinārās zāles ir zāles ar to pašu kvalitatīvo un kvantitatīvo saturu, aktīvajām vielām un zāļu formu kā veterinārās zāles, par kuru reģistrāciju ir iesniegts iesniegums citā dalībvalstī un </w:t>
            </w:r>
            <w:r w:rsidRPr="007447CF">
              <w:rPr>
                <w:rFonts w:ascii="Times New Roman" w:eastAsia="Times New Roman" w:hAnsi="Times New Roman"/>
                <w:sz w:val="24"/>
                <w:szCs w:val="24"/>
                <w:lang w:eastAsia="lv-LV"/>
              </w:rPr>
              <w:lastRenderedPageBreak/>
              <w:t>kuru iesniedzējs ir tas pats, kas iesniedzis iesniegumu attiecīgo zāļu reģistrācijai citā dalībvalstī (vai iesniedzējs pieder pie tās pašas komersantu grupas).</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i/>
                <w:iCs/>
                <w:sz w:val="24"/>
                <w:szCs w:val="24"/>
                <w:lang w:eastAsia="lv-LV"/>
              </w:rPr>
              <w:t>Note</w:t>
            </w:r>
            <w:r w:rsidRPr="007447CF">
              <w:rPr>
                <w:rFonts w:ascii="Times New Roman" w:eastAsia="Times New Roman" w:hAnsi="Times New Roman"/>
                <w:sz w:val="24"/>
                <w:szCs w:val="24"/>
                <w:lang w:eastAsia="lv-LV"/>
              </w:rPr>
              <w:t>.</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w:t>
            </w:r>
            <w:r w:rsidRPr="007447CF">
              <w:rPr>
                <w:rFonts w:ascii="Times New Roman" w:eastAsia="Times New Roman" w:hAnsi="Times New Roman"/>
                <w:i/>
                <w:iCs/>
                <w:sz w:val="24"/>
                <w:szCs w:val="24"/>
                <w:lang w:eastAsia="lv-LV"/>
              </w:rPr>
              <w:t>Same product" means same qualitative and quantitative composition in active substance(s) and having the same pharmaceutical form from applicants belonging to the same mother company or group of companies or which are "licensees".</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01"/>
      </w:tblGrid>
      <w:tr w:rsidR="007447CF" w:rsidRPr="007447CF">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b/>
                <w:bCs/>
                <w:sz w:val="24"/>
                <w:szCs w:val="24"/>
                <w:lang w:eastAsia="lv-LV"/>
              </w:rPr>
              <w:t xml:space="preserve">5. Pielikumi </w:t>
            </w:r>
            <w:r w:rsidRPr="007447CF">
              <w:rPr>
                <w:rFonts w:ascii="Times New Roman" w:eastAsia="Times New Roman" w:hAnsi="Times New Roman"/>
                <w:sz w:val="24"/>
                <w:szCs w:val="24"/>
                <w:lang w:eastAsia="lv-LV"/>
              </w:rPr>
              <w:t>(ja nepieciešams)/</w:t>
            </w:r>
            <w:r w:rsidRPr="007447CF">
              <w:rPr>
                <w:rFonts w:ascii="Times New Roman" w:eastAsia="Times New Roman" w:hAnsi="Times New Roman"/>
                <w:sz w:val="24"/>
                <w:szCs w:val="24"/>
                <w:lang w:eastAsia="lv-LV"/>
              </w:rPr>
              <w:br/>
            </w:r>
            <w:r w:rsidRPr="007447CF">
              <w:rPr>
                <w:rFonts w:ascii="Times New Roman" w:eastAsia="Times New Roman" w:hAnsi="Times New Roman"/>
                <w:i/>
                <w:iCs/>
                <w:sz w:val="24"/>
                <w:szCs w:val="24"/>
                <w:lang w:eastAsia="lv-LV"/>
              </w:rPr>
              <w:t xml:space="preserve">ANNEXED DOCUMENTS </w:t>
            </w: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t>where appropriate</w:t>
            </w:r>
            <w:r w:rsidRPr="007447CF">
              <w:rPr>
                <w:rFonts w:ascii="Times New Roman" w:eastAsia="Times New Roman" w:hAnsi="Times New Roman"/>
                <w:sz w:val="24"/>
                <w:szCs w:val="24"/>
                <w:lang w:eastAsia="lv-LV"/>
              </w:rPr>
              <w:t>)</w:t>
            </w:r>
          </w:p>
        </w:tc>
      </w:tr>
    </w:tbl>
    <w:p w:rsidR="007447CF" w:rsidRPr="007447CF" w:rsidRDefault="007447CF" w:rsidP="007447CF">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22"/>
        <w:gridCol w:w="8679"/>
      </w:tblGrid>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98" name="Picture 39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5.1.</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Maksājuma apliecinājums/</w:t>
            </w:r>
            <w:r w:rsidRPr="007447CF">
              <w:rPr>
                <w:rFonts w:ascii="Times New Roman" w:eastAsia="Times New Roman" w:hAnsi="Times New Roman"/>
                <w:i/>
                <w:iCs/>
                <w:sz w:val="24"/>
                <w:szCs w:val="24"/>
                <w:lang w:eastAsia="lv-LV"/>
              </w:rPr>
              <w:t>Proof of payment</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399" name="Picture 39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5.2.</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Oriģinālo veterināro zāļu reģistrācijas apliecības īpašnieka piekrišanas vēstule saskaņā ar noteikumu Nr.600 3.pielikuma 5.15.apakšpunktu/</w:t>
            </w:r>
            <w:r w:rsidRPr="007447CF">
              <w:rPr>
                <w:rFonts w:ascii="Times New Roman" w:eastAsia="Times New Roman" w:hAnsi="Times New Roman"/>
                <w:i/>
                <w:iCs/>
                <w:sz w:val="24"/>
                <w:szCs w:val="24"/>
                <w:lang w:eastAsia="lv-LV"/>
              </w:rPr>
              <w:t>Informed consent letter of marketing authorisation holder of authorised veterinary medicinal product</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00" name="Picture 40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5.3.</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Apliecinājums, ka iesniedzējs ir reģistrēts Eiropas Ekonomikas zonas valstī/</w:t>
            </w:r>
            <w:r w:rsidRPr="007447CF">
              <w:rPr>
                <w:rFonts w:ascii="Times New Roman" w:eastAsia="Times New Roman" w:hAnsi="Times New Roman"/>
                <w:i/>
                <w:iCs/>
                <w:sz w:val="24"/>
                <w:szCs w:val="24"/>
                <w:lang w:eastAsia="lv-LV"/>
              </w:rPr>
              <w:t>Proof of establishment of the applicant in the EEA</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01" name="Picture 40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5.4.</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Iesniedzēja vai reģistrācijas apliecības īpašnieka izsniegta pilnvara komunikācijai ar kompetento iestādi/</w:t>
            </w:r>
            <w:r w:rsidRPr="007447CF">
              <w:rPr>
                <w:rFonts w:ascii="Times New Roman" w:eastAsia="Times New Roman" w:hAnsi="Times New Roman"/>
                <w:i/>
                <w:iCs/>
                <w:sz w:val="24"/>
                <w:szCs w:val="24"/>
                <w:lang w:eastAsia="lv-LV"/>
              </w:rPr>
              <w:t>Letter of authorisation for communication on behalf of the applicant/MAH</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02" name="Picture 40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5.5.</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Par farmakovigilanci atbildīgās kvalificētās personas CV (</w:t>
            </w:r>
            <w:r w:rsidRPr="007447CF">
              <w:rPr>
                <w:rFonts w:ascii="Times New Roman" w:eastAsia="Times New Roman" w:hAnsi="Times New Roman"/>
                <w:i/>
                <w:iCs/>
                <w:sz w:val="24"/>
                <w:szCs w:val="24"/>
                <w:lang w:eastAsia="lv-LV"/>
              </w:rPr>
              <w:t>Curriculum Vitae</w:t>
            </w: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t>Curriculum Vitae of the Qualified Person for Pharmacovigilance</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03" name="Picture 40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5.6.</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Speciālā atļauja (licence) veterināro zāļu ražošanai. Atsauce uz </w:t>
            </w:r>
            <w:r w:rsidRPr="007447CF">
              <w:rPr>
                <w:rFonts w:ascii="Times New Roman" w:eastAsia="Times New Roman" w:hAnsi="Times New Roman"/>
                <w:i/>
                <w:iCs/>
                <w:sz w:val="24"/>
                <w:szCs w:val="24"/>
                <w:lang w:eastAsia="lv-LV"/>
              </w:rPr>
              <w:t>Eudra GMP</w:t>
            </w:r>
            <w:r w:rsidRPr="007447CF">
              <w:rPr>
                <w:rFonts w:ascii="Times New Roman" w:eastAsia="Times New Roman" w:hAnsi="Times New Roman"/>
                <w:sz w:val="24"/>
                <w:szCs w:val="24"/>
                <w:lang w:eastAsia="lv-LV"/>
              </w:rPr>
              <w:t xml:space="preserve"> ir pietiekama, ja ir pieejama/</w:t>
            </w:r>
            <w:r w:rsidRPr="007447CF">
              <w:rPr>
                <w:rFonts w:ascii="Times New Roman" w:eastAsia="Times New Roman" w:hAnsi="Times New Roman"/>
                <w:i/>
                <w:iCs/>
                <w:sz w:val="24"/>
                <w:szCs w:val="24"/>
                <w:lang w:eastAsia="lv-LV"/>
              </w:rPr>
              <w:t>Manufacturing Authorisation required under Article 44 of Directive 2001/82/EC transposed in the Article 6 Cabinet Regulation No 319 (or equivalent, outside of the EEA where MRA or other Community arrangements apply). A reference to Eudra GMP will suffice when available</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04" name="Picture 40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5.7.</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Apstiprinājums tam, ka vairāk nekā viens ražotājs ir atbildīgs par sērijas izlaidi/ </w:t>
            </w:r>
            <w:r w:rsidRPr="007447CF">
              <w:rPr>
                <w:rFonts w:ascii="Times New Roman" w:eastAsia="Times New Roman" w:hAnsi="Times New Roman"/>
                <w:i/>
                <w:iCs/>
                <w:sz w:val="24"/>
                <w:szCs w:val="24"/>
                <w:lang w:eastAsia="lv-LV"/>
              </w:rPr>
              <w:t>Justification for more than one manufacturer responsible for batch release in the EEA</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05" name="Picture 40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5.8.</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Ražošanas plūsmas karte, kurā norāda visas veterināro zāļu vai aktīvās vielas ražošanas procesā iesaistītās ražošanas vietas (arī vietas, kurās notiek paraugu ņemšana un testēšana sērijas izlaidei produktiem, kas tiek ražoti trešajās valstīs). Piezīme. Jānorāda visas ražošanas un kontroles vietas, kas minētas iesniegumam pievienotajā dokumentācijā (dosjē) (norāda nosaukumu, detalizētu adresi un veiktās darbības)/</w:t>
            </w:r>
            <w:r w:rsidRPr="007447CF">
              <w:rPr>
                <w:rFonts w:ascii="Times New Roman" w:eastAsia="Times New Roman" w:hAnsi="Times New Roman"/>
                <w:i/>
                <w:iCs/>
                <w:sz w:val="24"/>
                <w:szCs w:val="24"/>
                <w:lang w:eastAsia="lv-LV"/>
              </w:rPr>
              <w:t>Flow-chart indicating all sites involved in the manufacturing process of the veterinary medicinal product or active substance (including sites involved in sampling and testing for batch release of products manufactured in third countries). Note: ALL manufacturing and control sites mentioned throughout the whole dossier MUST be consistent regarding their names, detailed addresses and activities</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06" name="Picture 40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5.9.</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Apliecinājums (vai GMP sertifikāts, ko izsniegusi EEZ kompetentā iestāde, ja ir pieejams) par atbilstību GMP, ko izsniegusi kompetentā iestāde, kura veikusi ražošanas vietas inspekciju (ne vecāks par 3 gadiem)/</w:t>
            </w:r>
            <w:r w:rsidRPr="007447CF">
              <w:rPr>
                <w:rFonts w:ascii="Times New Roman" w:eastAsia="Times New Roman" w:hAnsi="Times New Roman"/>
                <w:i/>
                <w:iCs/>
                <w:sz w:val="24"/>
                <w:szCs w:val="24"/>
                <w:lang w:eastAsia="lv-LV"/>
              </w:rPr>
              <w:t>Statement (or GMP Certificate issued by an EEA inspectorate, when available) from the competent authority which carried out the inspection of the manufacturing site(s) (not older than 3 years).</w:t>
            </w:r>
            <w:r w:rsidRPr="007447CF">
              <w:rPr>
                <w:rFonts w:ascii="Times New Roman" w:eastAsia="Times New Roman" w:hAnsi="Times New Roman"/>
                <w:sz w:val="24"/>
                <w:szCs w:val="24"/>
                <w:lang w:eastAsia="lv-LV"/>
              </w:rPr>
              <w:t xml:space="preser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Atsauce uz </w:t>
            </w:r>
            <w:r w:rsidRPr="007447CF">
              <w:rPr>
                <w:rFonts w:ascii="Times New Roman" w:eastAsia="Times New Roman" w:hAnsi="Times New Roman"/>
                <w:i/>
                <w:iCs/>
                <w:sz w:val="24"/>
                <w:szCs w:val="24"/>
                <w:lang w:eastAsia="lv-LV"/>
              </w:rPr>
              <w:t>Eudra GMP</w:t>
            </w:r>
            <w:r w:rsidRPr="007447CF">
              <w:rPr>
                <w:rFonts w:ascii="Times New Roman" w:eastAsia="Times New Roman" w:hAnsi="Times New Roman"/>
                <w:sz w:val="24"/>
                <w:szCs w:val="24"/>
                <w:lang w:eastAsia="lv-LV"/>
              </w:rPr>
              <w:t xml:space="preserve"> ir pietiekama, ja ir pieejama. Ja piemērojams, pievienot informāciju par pēdējo divu gadu laikā veikto GMP inspekciju rezultātiem/</w:t>
            </w:r>
            <w:r w:rsidRPr="007447CF">
              <w:rPr>
                <w:rFonts w:ascii="Times New Roman" w:eastAsia="Times New Roman" w:hAnsi="Times New Roman"/>
                <w:i/>
                <w:iCs/>
                <w:sz w:val="24"/>
                <w:szCs w:val="24"/>
                <w:lang w:eastAsia="lv-LV"/>
              </w:rPr>
              <w:t xml:space="preserve">References to Eudra GMP will suffice when available. Where applicable a summary of other GMP </w:t>
            </w:r>
            <w:r w:rsidRPr="007447CF">
              <w:rPr>
                <w:rFonts w:ascii="Times New Roman" w:eastAsia="Times New Roman" w:hAnsi="Times New Roman"/>
                <w:i/>
                <w:iCs/>
                <w:sz w:val="24"/>
                <w:szCs w:val="24"/>
                <w:lang w:eastAsia="lv-LV"/>
              </w:rPr>
              <w:lastRenderedPageBreak/>
              <w:t>inspections performed in the last 2 years</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lastRenderedPageBreak/>
              <w:drawing>
                <wp:inline distT="0" distB="0" distL="0" distR="0">
                  <wp:extent cx="123825" cy="123825"/>
                  <wp:effectExtent l="0" t="0" r="9525" b="9525"/>
                  <wp:docPr id="407" name="Picture 40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5.10.</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Pieejas atļauja aktīvās vielas pamatlietai vai Eiropas farmakopejas atbilstības sertifikāta kopija/</w:t>
            </w:r>
            <w:r w:rsidRPr="007447CF">
              <w:rPr>
                <w:rFonts w:ascii="Times New Roman" w:eastAsia="Times New Roman" w:hAnsi="Times New Roman"/>
                <w:i/>
                <w:iCs/>
                <w:sz w:val="24"/>
                <w:szCs w:val="24"/>
                <w:lang w:eastAsia="lv-LV"/>
              </w:rPr>
              <w:t>Letter(s) of access to Active Substance Master File(-s) (Drug Master File(s)) or copy of Ph. Eur. Certificate(-s) of suitability</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08" name="Picture 40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5.11.</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Aktīvās vielas ražotāja rakstisks apliecinājums, ka iesniedzējs tiks brīdināts par izmaiņām ražošanas procesos vai specifikācijās saskaņā ar noteikumiem Nr.600/</w:t>
            </w:r>
            <w:r w:rsidRPr="007447CF">
              <w:rPr>
                <w:rFonts w:ascii="Times New Roman" w:eastAsia="Times New Roman" w:hAnsi="Times New Roman"/>
                <w:i/>
                <w:iCs/>
                <w:sz w:val="24"/>
                <w:szCs w:val="24"/>
                <w:lang w:eastAsia="lv-LV"/>
              </w:rPr>
              <w:t>Copy of written confirmation from the manufacturer of the active substance to inform the applicant in case of modification of the manufacturing process or specifications according to Annex I of Directive 2001/82/EC transposed in the Cabinet Regulation No. 600</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09" name="Picture 40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5.12.</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Eiropas farmakopejas atbilstības sertifikāts par transmisīvo sūkļveida encefalopātiju (TSE)/</w:t>
            </w:r>
            <w:r w:rsidRPr="007447CF">
              <w:rPr>
                <w:rFonts w:ascii="Times New Roman" w:eastAsia="Times New Roman" w:hAnsi="Times New Roman"/>
                <w:i/>
                <w:iCs/>
                <w:sz w:val="24"/>
                <w:szCs w:val="24"/>
                <w:lang w:eastAsia="lv-LV"/>
              </w:rPr>
              <w:t>Ph. Eur. Certificate(s) of suitability for TSE</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10" name="Picture 41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5.13.</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Rakstisks kompetentās iestādes saskaņojums attiecībā uz ĢMO izplatīšanu vidē/</w:t>
            </w:r>
            <w:r w:rsidRPr="007447CF">
              <w:rPr>
                <w:rFonts w:ascii="Times New Roman" w:eastAsia="Times New Roman" w:hAnsi="Times New Roman"/>
                <w:i/>
                <w:iCs/>
                <w:sz w:val="24"/>
                <w:szCs w:val="24"/>
                <w:lang w:eastAsia="lv-LV"/>
              </w:rPr>
              <w:t>Written consent(s) of the competent authorities regarding GMO release in the environment</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11" name="Picture 41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5.14.</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Zinātniskais viedoklis no Eiropas Zāļu aģentūras Veterināro zāļu komitejas vai dalībvalsts/</w:t>
            </w:r>
            <w:r w:rsidRPr="007447CF">
              <w:rPr>
                <w:rFonts w:ascii="Times New Roman" w:eastAsia="Times New Roman" w:hAnsi="Times New Roman"/>
                <w:i/>
                <w:iCs/>
                <w:sz w:val="24"/>
                <w:szCs w:val="24"/>
                <w:lang w:eastAsia="lv-LV"/>
              </w:rPr>
              <w:t>Scientific Advice given by CVMP or Member State</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12" name="Picture 41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5.15.</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Reģistrācijas apliecības(-u) kopija(-as), kas izsniegta Eiropas Ekonomikas zonas valstī un tai ekvivalentas trešajās valstīs izsniegtas apliecības kopija (to lapaspušu fotokopijas, kurās redzams reģistrācijas apliecības numurs, izsniegšanas datums un lapaspuse, ko parakstījusi kompetentās iestādes atbildīgā persona)/</w:t>
            </w:r>
            <w:r w:rsidRPr="007447CF">
              <w:rPr>
                <w:rFonts w:ascii="Times New Roman" w:eastAsia="Times New Roman" w:hAnsi="Times New Roman"/>
                <w:i/>
                <w:iCs/>
                <w:sz w:val="24"/>
                <w:szCs w:val="24"/>
                <w:lang w:eastAsia="lv-LV"/>
              </w:rPr>
              <w:t>Copy of Marketing Authorization(-s) required under Article 44 of Directive 2001/82/EC in the EEA and the equivalent in third countries on request (a photocopy of the pages which give the marketing authorization number, the date of authorisation and the page which has been signed by the authorizing competent authority will suffice)</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13" name="Picture 41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5.16.</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Sarakste ar Eiropas Komisiju par vairākkārtējo iesniegumu/</w:t>
            </w:r>
            <w:r w:rsidRPr="007447CF">
              <w:rPr>
                <w:rFonts w:ascii="Times New Roman" w:eastAsia="Times New Roman" w:hAnsi="Times New Roman"/>
                <w:i/>
                <w:iCs/>
                <w:sz w:val="24"/>
                <w:szCs w:val="24"/>
                <w:lang w:eastAsia="lv-LV"/>
              </w:rPr>
              <w:t>Correspondence with European Commission regarding multiple applications</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14" name="Picture 41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5.17.</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To tirdzniecības iepakojumu marķējumu maketu vai paraugu saraksts, kas iesniegts kopā ar iesniegumu/</w:t>
            </w:r>
            <w:r w:rsidRPr="007447CF">
              <w:rPr>
                <w:rFonts w:ascii="Times New Roman" w:eastAsia="Times New Roman" w:hAnsi="Times New Roman"/>
                <w:i/>
                <w:iCs/>
                <w:sz w:val="24"/>
                <w:szCs w:val="24"/>
                <w:lang w:eastAsia="lv-LV"/>
              </w:rPr>
              <w:t>List of Mock-ups or Samples/specimens sent with the application, as appropriate (see Notice to Applicants, Volume 6A, Chapter 7)</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15" name="Picture 41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5.18.</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Ieteikto piešķirto nosaukumu un reģistrācijas apliecību īpašnieku saraksts iesaistītajās dalībvalstīs/</w:t>
            </w:r>
            <w:r w:rsidRPr="007447CF">
              <w:rPr>
                <w:rFonts w:ascii="Times New Roman" w:eastAsia="Times New Roman" w:hAnsi="Times New Roman"/>
                <w:i/>
                <w:iCs/>
                <w:sz w:val="24"/>
                <w:szCs w:val="24"/>
                <w:lang w:eastAsia="lv-LV"/>
              </w:rPr>
              <w:t>List of proposed (invented) names and marketing authorisation holders in the concerned member states</w:t>
            </w:r>
          </w:p>
        </w:tc>
      </w:tr>
      <w:tr w:rsidR="007447CF" w:rsidRPr="007447CF">
        <w:trPr>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drawing>
                <wp:inline distT="0" distB="0" distL="0" distR="0">
                  <wp:extent cx="123825" cy="123825"/>
                  <wp:effectExtent l="0" t="0" r="9525" b="9525"/>
                  <wp:docPr id="416" name="Picture 41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5.19.</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Ražošanas apliecības īpašniekam par izejvielām jālieto vienīgi tās aktīvās vielas, kas ražotas saskaņā ar GMP, tādēļ jāpievieno katra ražošanas apliecības īpašnieka (kas attiecīgās aktīvās vielas izmanto kā izejmateriālus) deklarācija par to, ka aktīvo vielu ražošana notiek saskaņā ar GMP. Papildus katra kvalificētā persona, kas atbild par sērijas izlaidi, ir atbildīga par katru izlaisto sēriju, tādēļ jāpievieno par sērijas izlaidi atbildīgās kvalificētās personas deklarācija, ja sērijas izlaides vieta atšķiras no iepriekš minētās/</w:t>
            </w:r>
            <w:r w:rsidRPr="007447CF">
              <w:rPr>
                <w:rFonts w:ascii="Times New Roman" w:eastAsia="Times New Roman" w:hAnsi="Times New Roman"/>
                <w:i/>
                <w:iCs/>
                <w:sz w:val="24"/>
                <w:szCs w:val="24"/>
                <w:lang w:eastAsia="lv-LV"/>
              </w:rPr>
              <w:t xml:space="preserve">Manufacturing authorisation holders are obliged to only use as starting materials active substances that have been manufactured in accordance with GMP so a declaration is expected from each of the manufacturing authorisation holders that use the active substance as a starting material. In addition, as the QP responsible for batch certification takes overall responsibility for each batch, a further declaration from the QP responsible for batch certification is expected when the batch release site is a different site from the above. </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 xml:space="preserve">Daudzos gadījumos ir iesaistīts tikai viens ražotājs un tiek prasīta tikai viena deklarācija. </w:t>
            </w:r>
            <w:r w:rsidRPr="007447CF">
              <w:rPr>
                <w:rFonts w:ascii="Times New Roman" w:eastAsia="Times New Roman" w:hAnsi="Times New Roman"/>
                <w:sz w:val="24"/>
                <w:szCs w:val="24"/>
                <w:lang w:eastAsia="lv-LV"/>
              </w:rPr>
              <w:lastRenderedPageBreak/>
              <w:t>Tomēr, ja ražošanā ir iesaistīts vairāk nekā viens ražošanas apliecības īpašnieks, daudzu ražotāju deklarāciju vietā var iesniegt vienu deklarāciju, ko parakstījusi kvalificētā persona. Tas ir pieņemams, ja:</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1) deklarācijā ir skaidri norādīts, ka tā ir parakstīta visu iesaistīto kvalificēto personu vārdā;</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2) vienošanās apstiprināta, pamatojoties uz tehnisku līgumu, kas aprakstīts GMP vadlīniju 7.sadaļā, un viena kvalificētā persona, kas iesniedz deklarāciju, ir identificēta lēmumā kā īpaši (specifiski) atbildīgā par atbilstību GMP aktīvās vielas ražotājam(-iem). Piezīme. Šis līgums ir kompetentās iestādes inspekcijas subjekts/</w:t>
            </w:r>
            <w:r w:rsidRPr="007447CF">
              <w:rPr>
                <w:rFonts w:ascii="Times New Roman" w:eastAsia="Times New Roman" w:hAnsi="Times New Roman"/>
                <w:i/>
                <w:iCs/>
                <w:sz w:val="24"/>
                <w:szCs w:val="24"/>
                <w:lang w:eastAsia="lv-LV"/>
              </w:rPr>
              <w:t>In many cases only one manufacturing authorisation holder is involved and therefore only one declaration will be required. However, when more than one manufacturing authorisation holder is involved rather than provide multiple declarations it may be acceptable to provide a single declaration signed by one QP. This will be accepted provided that:</w:t>
            </w:r>
          </w:p>
          <w:p w:rsidR="007447CF" w:rsidRPr="007447CF" w:rsidRDefault="007447CF" w:rsidP="007447CF">
            <w:pPr>
              <w:numPr>
                <w:ilvl w:val="0"/>
                <w:numId w:val="1"/>
              </w:num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 xml:space="preserve">The declaration makes it clear that it is signed on behalf of all the involved QPs. </w:t>
            </w:r>
          </w:p>
          <w:p w:rsidR="007447CF" w:rsidRPr="007447CF" w:rsidRDefault="007447CF" w:rsidP="007447CF">
            <w:pPr>
              <w:numPr>
                <w:ilvl w:val="0"/>
                <w:numId w:val="1"/>
              </w:num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i/>
                <w:iCs/>
                <w:sz w:val="24"/>
                <w:szCs w:val="24"/>
                <w:lang w:eastAsia="lv-LV"/>
              </w:rPr>
              <w:t xml:space="preserve">The arrangements are underpinned by a technical agreement as described in Chapter 7 of the GMP Guide and the QP providing the declaration is the one identified in the agreement as taking specific responsibilty for the GMP compliance of the active substance manufacturer(s). Note. These arrangements are subject to inspection by the competent authorities. </w:t>
            </w:r>
          </w:p>
          <w:p w:rsidR="007447CF" w:rsidRPr="007447CF" w:rsidRDefault="007447CF" w:rsidP="007447CF">
            <w:pPr>
              <w:spacing w:before="100" w:beforeAutospacing="1" w:after="100" w:afterAutospacing="1" w:line="240" w:lineRule="auto"/>
              <w:rPr>
                <w:rFonts w:ascii="Times New Roman" w:eastAsia="Times New Roman" w:hAnsi="Times New Roman"/>
                <w:i/>
                <w:iCs/>
                <w:sz w:val="24"/>
                <w:szCs w:val="24"/>
                <w:lang w:eastAsia="lv-LV"/>
              </w:rPr>
            </w:pPr>
            <w:r w:rsidRPr="007447CF">
              <w:rPr>
                <w:rFonts w:ascii="Times New Roman" w:eastAsia="Times New Roman" w:hAnsi="Times New Roman"/>
                <w:sz w:val="24"/>
                <w:szCs w:val="24"/>
                <w:lang w:eastAsia="lv-LV"/>
              </w:rPr>
              <w:t>Iesniedzējiem tiek atgādināts, ka kvalificētā persona ir ražošanas apliecības īpašnieka rīcībā saskaņā ar noteikumu Nr.319 7.punktu un atrodas Eiropas Ekonomikas zonas valstī. Tādēļ deklarācijas no personāla, kas nodarbināts veterināro zāļu ražošanā trešajās valstīs, tostarp savstarpējās atzīšanas līguma (MRA) partnervalstīs, nav pieņemamas/</w:t>
            </w:r>
            <w:r w:rsidRPr="007447CF">
              <w:rPr>
                <w:rFonts w:ascii="Times New Roman" w:eastAsia="Times New Roman" w:hAnsi="Times New Roman"/>
                <w:i/>
                <w:iCs/>
                <w:sz w:val="24"/>
                <w:szCs w:val="24"/>
                <w:lang w:eastAsia="lv-LV"/>
              </w:rPr>
              <w:t>Applicants are reminded that a Qualified Person is at the disposal of a manufacturing authorisation holder according to Art. 50 of Directive 2001/82/EC and located in the EEA. Therefore declarations from personnel employed by manufacturers in third countries, including those located within MRA partner countries are not acceptable.</w:t>
            </w:r>
          </w:p>
          <w:p w:rsidR="007447CF" w:rsidRPr="007447CF" w:rsidRDefault="007447CF" w:rsidP="007447CF">
            <w:pPr>
              <w:spacing w:before="100" w:beforeAutospacing="1" w:after="100" w:afterAutospacing="1"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Ražošana ietver pilnu vai daļēju ražošanas procesu, importu, fasēšanu, iepakošanu vai sagatavošanu pirms iekļaušanas veterinārajās zālēs, tostarp pārpakošanu un pārmarķēšanu, ko veic izplatītājs/</w:t>
            </w:r>
            <w:r w:rsidRPr="007447CF">
              <w:rPr>
                <w:rFonts w:ascii="Times New Roman" w:eastAsia="Times New Roman" w:hAnsi="Times New Roman"/>
                <w:i/>
                <w:iCs/>
                <w:sz w:val="24"/>
                <w:szCs w:val="24"/>
                <w:lang w:eastAsia="lv-LV"/>
              </w:rPr>
              <w:t>According to Article 50a (1) of Directive 2001/82/EC, manufacture includes complete or partial manufacture, import, dividing up, packaging or presentation prior to its incorporation into a medicinal product, including re-packaging or re-labelling as carried out by a distributor</w:t>
            </w:r>
          </w:p>
        </w:tc>
      </w:tr>
      <w:tr w:rsidR="007447CF" w:rsidRPr="007447CF">
        <w:trPr>
          <w:trHeight w:val="675"/>
          <w:tblCellSpacing w:w="15" w:type="dxa"/>
        </w:trPr>
        <w:tc>
          <w:tcPr>
            <w:tcW w:w="600" w:type="pct"/>
            <w:tcBorders>
              <w:top w:val="outset" w:sz="6" w:space="0" w:color="auto"/>
              <w:left w:val="outset" w:sz="6" w:space="0" w:color="auto"/>
              <w:bottom w:val="outset" w:sz="6" w:space="0" w:color="auto"/>
              <w:right w:val="outset" w:sz="6" w:space="0" w:color="auto"/>
            </w:tcBorders>
            <w:hideMark/>
          </w:tcPr>
          <w:p w:rsidR="007447CF" w:rsidRPr="007447CF" w:rsidRDefault="004A725A"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i/>
                <w:noProof/>
                <w:sz w:val="24"/>
                <w:szCs w:val="24"/>
                <w:lang w:eastAsia="lv-LV"/>
              </w:rPr>
              <w:lastRenderedPageBreak/>
              <w:drawing>
                <wp:inline distT="0" distB="0" distL="0" distR="0">
                  <wp:extent cx="123825" cy="123825"/>
                  <wp:effectExtent l="0" t="0" r="9525" b="9525"/>
                  <wp:docPr id="417" name="Picture 41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447CF" w:rsidRPr="007447CF">
              <w:rPr>
                <w:rFonts w:ascii="Times New Roman" w:eastAsia="Times New Roman" w:hAnsi="Times New Roman"/>
                <w:b/>
                <w:bCs/>
                <w:sz w:val="24"/>
                <w:szCs w:val="24"/>
                <w:lang w:eastAsia="lv-LV"/>
              </w:rPr>
              <w:t>5.20.</w:t>
            </w:r>
          </w:p>
        </w:tc>
        <w:tc>
          <w:tcPr>
            <w:tcW w:w="4400" w:type="pct"/>
            <w:tcBorders>
              <w:top w:val="outset" w:sz="6" w:space="0" w:color="auto"/>
              <w:left w:val="outset" w:sz="6" w:space="0" w:color="auto"/>
              <w:bottom w:val="outset" w:sz="6" w:space="0" w:color="auto"/>
              <w:right w:val="outset" w:sz="6" w:space="0" w:color="auto"/>
            </w:tcBorders>
            <w:hideMark/>
          </w:tcPr>
          <w:p w:rsidR="007447CF" w:rsidRPr="007447CF" w:rsidRDefault="007447CF" w:rsidP="007447CF">
            <w:pPr>
              <w:spacing w:after="0" w:line="240" w:lineRule="auto"/>
              <w:rPr>
                <w:rFonts w:ascii="Times New Roman" w:eastAsia="Times New Roman" w:hAnsi="Times New Roman"/>
                <w:sz w:val="24"/>
                <w:szCs w:val="24"/>
                <w:lang w:eastAsia="lv-LV"/>
              </w:rPr>
            </w:pPr>
            <w:r w:rsidRPr="007447CF">
              <w:rPr>
                <w:rFonts w:ascii="Times New Roman" w:eastAsia="Times New Roman" w:hAnsi="Times New Roman"/>
                <w:sz w:val="24"/>
                <w:szCs w:val="24"/>
                <w:lang w:eastAsia="lv-LV"/>
              </w:rPr>
              <w:t>Detalizēts zāļu lietošanas drošuma uzraudzības (farmakovigilances) sistēmas apraksts un, ja nepieciešams, riska vadības sistēma, ko iesniedzējs izmanto uz vietas</w:t>
            </w:r>
            <w:r w:rsidRPr="007447CF">
              <w:rPr>
                <w:rFonts w:ascii="Times New Roman" w:eastAsia="Times New Roman" w:hAnsi="Times New Roman"/>
                <w:i/>
                <w:iCs/>
                <w:sz w:val="24"/>
                <w:szCs w:val="24"/>
                <w:lang w:eastAsia="lv-LV"/>
              </w:rPr>
              <w:t>/Detailed description of the Pharmacovigilance system and, where appropriate, the risk management system that the Applicant will put in place</w:t>
            </w:r>
            <w:r w:rsidRPr="007447CF">
              <w:rPr>
                <w:rFonts w:ascii="Times New Roman" w:eastAsia="Times New Roman" w:hAnsi="Times New Roman"/>
                <w:sz w:val="24"/>
                <w:szCs w:val="24"/>
                <w:lang w:eastAsia="lv-LV"/>
              </w:rPr>
              <w:t>"</w:t>
            </w:r>
            <w:r w:rsidRPr="007447CF">
              <w:rPr>
                <w:rFonts w:ascii="Times New Roman" w:eastAsia="Times New Roman" w:hAnsi="Times New Roman"/>
                <w:i/>
                <w:iCs/>
                <w:sz w:val="24"/>
                <w:szCs w:val="24"/>
                <w:lang w:eastAsia="lv-LV"/>
              </w:rPr>
              <w:t>.</w:t>
            </w:r>
          </w:p>
        </w:tc>
      </w:tr>
    </w:tbl>
    <w:p w:rsidR="00BE2475" w:rsidRDefault="00BE2475" w:rsidP="006E2B3B">
      <w:pPr>
        <w:spacing w:before="100" w:beforeAutospacing="1" w:after="100" w:afterAutospacing="1" w:line="240" w:lineRule="auto"/>
        <w:jc w:val="right"/>
      </w:pPr>
    </w:p>
    <w:sectPr w:rsidR="00BE2475" w:rsidSect="00810534">
      <w:pgSz w:w="11906" w:h="16838"/>
      <w:pgMar w:top="1134" w:right="1134"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E742F"/>
    <w:multiLevelType w:val="multilevel"/>
    <w:tmpl w:val="7E70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CF"/>
    <w:rsid w:val="0012113C"/>
    <w:rsid w:val="00144179"/>
    <w:rsid w:val="0015344F"/>
    <w:rsid w:val="001807A1"/>
    <w:rsid w:val="004666B7"/>
    <w:rsid w:val="004A725A"/>
    <w:rsid w:val="004F7A4C"/>
    <w:rsid w:val="00513E2C"/>
    <w:rsid w:val="00547D15"/>
    <w:rsid w:val="006E2B3B"/>
    <w:rsid w:val="007447CF"/>
    <w:rsid w:val="00810534"/>
    <w:rsid w:val="00B70B3C"/>
    <w:rsid w:val="00BE2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153A6-7048-4CA0-828B-52396D49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475"/>
    <w:pPr>
      <w:spacing w:after="200" w:line="276" w:lineRule="auto"/>
    </w:pPr>
    <w:rPr>
      <w:sz w:val="22"/>
      <w:szCs w:val="22"/>
      <w:lang w:eastAsia="en-US"/>
    </w:rPr>
  </w:style>
  <w:style w:type="paragraph" w:styleId="Heading1">
    <w:name w:val="heading 1"/>
    <w:basedOn w:val="Normal"/>
    <w:link w:val="Heading1Char"/>
    <w:uiPriority w:val="9"/>
    <w:qFormat/>
    <w:rsid w:val="007447CF"/>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7C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unhideWhenUsed/>
    <w:rsid w:val="007447CF"/>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744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43571</Words>
  <Characters>24837</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IAndzane</dc:creator>
  <cp:keywords/>
  <cp:lastModifiedBy>Ilze Meistere</cp:lastModifiedBy>
  <cp:revision>2</cp:revision>
  <cp:lastPrinted>2013-01-09T10:19:00Z</cp:lastPrinted>
  <dcterms:created xsi:type="dcterms:W3CDTF">2020-09-16T11:24:00Z</dcterms:created>
  <dcterms:modified xsi:type="dcterms:W3CDTF">2020-09-16T11:24:00Z</dcterms:modified>
</cp:coreProperties>
</file>